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F7" w:rsidRPr="00BA3EA9" w:rsidRDefault="00BB72F7" w:rsidP="00BB72F7">
      <w:pPr>
        <w:shd w:val="clear" w:color="auto" w:fill="FFFFFF"/>
        <w:spacing w:before="100" w:beforeAutospacing="1" w:after="0" w:line="240" w:lineRule="auto"/>
        <w:ind w:left="0" w:firstLine="0"/>
        <w:jc w:val="left"/>
        <w:rPr>
          <w:rStyle w:val="c2"/>
          <w:szCs w:val="28"/>
        </w:rPr>
      </w:pPr>
      <w:r>
        <w:rPr>
          <w:b/>
          <w:szCs w:val="28"/>
        </w:rPr>
        <w:t xml:space="preserve">Информационная справка </w:t>
      </w:r>
      <w:r w:rsidRPr="005B2600">
        <w:rPr>
          <w:b/>
          <w:szCs w:val="28"/>
        </w:rPr>
        <w:t>приложение №4</w:t>
      </w:r>
      <w:r>
        <w:rPr>
          <w:szCs w:val="28"/>
        </w:rPr>
        <w:t xml:space="preserve"> (слайд 9)</w:t>
      </w:r>
      <w:r>
        <w:rPr>
          <w:rStyle w:val="c2"/>
          <w:szCs w:val="28"/>
        </w:rPr>
        <w:t xml:space="preserve">                                           </w:t>
      </w:r>
      <w:r w:rsidRPr="00CA35A5">
        <w:rPr>
          <w:rStyle w:val="c2"/>
          <w:szCs w:val="28"/>
          <w:shd w:val="clear" w:color="auto" w:fill="FFFFFF"/>
        </w:rPr>
        <w:t>-«Animal»в переводе с латинского - «животные». Жанр искусства, в котором</w:t>
      </w:r>
      <w:r w:rsidRPr="00CA35A5">
        <w:rPr>
          <w:rStyle w:val="c1"/>
          <w:b/>
          <w:bCs/>
          <w:szCs w:val="28"/>
          <w:shd w:val="clear" w:color="auto" w:fill="FFFFFF"/>
        </w:rPr>
        <w:t> </w:t>
      </w:r>
      <w:r w:rsidRPr="00CA35A5">
        <w:rPr>
          <w:rStyle w:val="c2"/>
          <w:szCs w:val="28"/>
          <w:shd w:val="clear" w:color="auto" w:fill="FFFFFF"/>
        </w:rPr>
        <w:t>художники изображают животных - анималистический. Этот жанр в искусстве – самый древний. Первобытные люди оставили на стенах пещер красочные рисунки оленей, мамонтов, буйволов. Они преклонялись перед животными, почитали их как богов. В Древнем Египте люди сооружали огромные скульптуры богов – животных. В Древней Греции изображениями животных украшали посуду, оружие, интерьер. Во все времена и эпохи человек любил, приручал животных, наблюдал за ними, а свои наблюдения отражал в произведениях искусства: картинах, книжных иллюстрациях, скульптурах. фресках.  Скульптурные изображения животных можно встретить и в современной парковой и фасадной скульптуре </w:t>
      </w:r>
      <w:r>
        <w:rPr>
          <w:rStyle w:val="c2"/>
          <w:szCs w:val="28"/>
          <w:shd w:val="clear" w:color="auto" w:fill="FFFFFF"/>
        </w:rPr>
        <w:t xml:space="preserve">. Художник Анатолий Рубцов живет в городе Каменск – Шахтинский Ростовской области. Он создает картины на холсте с эластичным грунтом, который в процессе работы приобретает структуру кожи. Создается полное ощущение картины на коже. Художник Касач Анна Алексеевна живет в п. Краснопартизанский Ремонтненского района Ростовской области . Она создает картины на холсте маслом в анималистическом и в пейзажном жанре. Ее работы живописи и ДПИ можно увидеть на районных выставках. </w:t>
      </w:r>
    </w:p>
    <w:p w:rsidR="00BB72F7" w:rsidRPr="0012253F" w:rsidRDefault="00BB72F7" w:rsidP="00BB72F7">
      <w:pPr>
        <w:shd w:val="clear" w:color="auto" w:fill="FFFFFF"/>
        <w:spacing w:before="100" w:beforeAutospacing="1" w:after="0" w:line="240" w:lineRule="auto"/>
        <w:ind w:left="0" w:firstLine="0"/>
        <w:jc w:val="left"/>
        <w:rPr>
          <w:rStyle w:val="c2"/>
          <w:szCs w:val="28"/>
        </w:rPr>
      </w:pPr>
      <w:r w:rsidRPr="0012253F">
        <w:rPr>
          <w:noProof/>
        </w:rPr>
        <w:drawing>
          <wp:inline distT="0" distB="0" distL="0" distR="0" wp14:anchorId="5FD2ADCF" wp14:editId="3062D616">
            <wp:extent cx="2743200" cy="2514600"/>
            <wp:effectExtent l="0" t="0" r="0" b="0"/>
            <wp:docPr id="1" name="Рисунок 1" descr="https://img-fotki.yandex.ru/get/9474/72057085.5b/0_d10a3_25d514e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9474/72057085.5b/0_d10a3_25d514eb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53" cy="256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2F7" w:rsidRDefault="00BB72F7" w:rsidP="00BB72F7">
      <w:pPr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>В анималистическом жанре есть и мультфильмы. В одном из лучших мультфильмов СССР «Ну погоди!» главную роль играют животные из Красной книги Ростовской области .</w:t>
      </w:r>
    </w:p>
    <w:p w:rsidR="00BB72F7" w:rsidRPr="00027073" w:rsidRDefault="00BB72F7" w:rsidP="00BB72F7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Вопрос 1</w:t>
      </w:r>
      <w:r w:rsidRPr="00027073">
        <w:rPr>
          <w:szCs w:val="28"/>
        </w:rPr>
        <w:t xml:space="preserve"> </w:t>
      </w:r>
      <w:r>
        <w:rPr>
          <w:szCs w:val="28"/>
        </w:rPr>
        <w:t xml:space="preserve">   Сейчас ученные думают</w:t>
      </w:r>
      <w:r w:rsidRPr="00027073">
        <w:rPr>
          <w:szCs w:val="28"/>
        </w:rPr>
        <w:t>,</w:t>
      </w:r>
      <w:r>
        <w:rPr>
          <w:szCs w:val="28"/>
        </w:rPr>
        <w:t xml:space="preserve"> </w:t>
      </w:r>
      <w:r w:rsidRPr="00027073">
        <w:rPr>
          <w:szCs w:val="28"/>
        </w:rPr>
        <w:t>как сохранить популяцию мустангов,</w:t>
      </w:r>
      <w:r>
        <w:rPr>
          <w:szCs w:val="28"/>
        </w:rPr>
        <w:t xml:space="preserve"> </w:t>
      </w:r>
      <w:r w:rsidRPr="00027073">
        <w:rPr>
          <w:szCs w:val="28"/>
        </w:rPr>
        <w:t>не вмешиваясь в их естественную среду обитания .И даже прие</w:t>
      </w:r>
      <w:r>
        <w:rPr>
          <w:szCs w:val="28"/>
        </w:rPr>
        <w:t>млемый вариант появился –распределять совсем молодых лошадок по конным заводам, заводить табуны одичавших лошадей в других областях. Ведь мустангов в мире очень мало!(слайд 9)</w:t>
      </w:r>
    </w:p>
    <w:p w:rsidR="00BB72F7" w:rsidRDefault="00BB72F7" w:rsidP="00BB72F7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 xml:space="preserve">Я самый сильный здесь в степи .                                                                                                  Ине боюсь совсем лисы.                                                                                                             </w:t>
      </w:r>
      <w:r>
        <w:rPr>
          <w:color w:val="333333"/>
          <w:szCs w:val="28"/>
          <w:shd w:val="clear" w:color="auto" w:fill="FFFFFF"/>
        </w:rPr>
        <w:lastRenderedPageBreak/>
        <w:t>В охоте очень я умен .                                                                                                                Я очень быстр и я хитер .                                                                                                                   Мой серый цвет меня таит                                                                                                              А хищный глаз в ночи горит                                                                                                                 Когда я голос подаю , Все затихают , ни гу-гу.</w:t>
      </w:r>
    </w:p>
    <w:p w:rsidR="00BB72F7" w:rsidRDefault="00BB72F7" w:rsidP="00BB72F7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>Волк – хищное млекопитающее семейства волчьих .Длина тела 105-160 см .Хвост-50 см. Сильный умный хищник .Питается копытными ,грызунами, зайцами. Летом кушает птиц. Держится по одиночке, парами.(образуются на всю жизнь),или объединяются в стаи10-12 особей).</w:t>
      </w:r>
    </w:p>
    <w:p w:rsidR="00BB72F7" w:rsidRDefault="00BB72F7" w:rsidP="00BB72F7">
      <w:pPr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>Герой мультфильма «Ну погоди !»                                                                              Живя не на экране ,а в степи ,                                                                                              В сады зимой забегает , кору у яблонь подгрызает.</w:t>
      </w:r>
    </w:p>
    <w:p w:rsidR="00BB72F7" w:rsidRPr="003549F4" w:rsidRDefault="00BB72F7" w:rsidP="00BB72F7">
      <w:pPr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>(Заяц –русак . Живет от 8-до12 лет .Днем спит ,а вечером питается .Нор не роет , прячется в окружающей среде в естественных условиях. Так как у него длинные ноги заяц-русак может совершать прыжки в5 м. и бегать с большой скоростью. Затаивается от птиц и человека.</w:t>
      </w:r>
    </w:p>
    <w:p w:rsidR="0050399F" w:rsidRDefault="0050399F">
      <w:bookmarkStart w:id="0" w:name="_GoBack"/>
      <w:bookmarkEnd w:id="0"/>
    </w:p>
    <w:sectPr w:rsidR="0050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F7"/>
    <w:rsid w:val="0050399F"/>
    <w:rsid w:val="00B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471EC-6ECF-40CE-9A11-68CD2B76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F7"/>
    <w:pPr>
      <w:spacing w:after="37" w:line="367" w:lineRule="auto"/>
      <w:ind w:left="271" w:right="21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BB72F7"/>
  </w:style>
  <w:style w:type="character" w:customStyle="1" w:styleId="c1">
    <w:name w:val="c1"/>
    <w:basedOn w:val="a0"/>
    <w:rsid w:val="00BB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1</cp:revision>
  <dcterms:created xsi:type="dcterms:W3CDTF">2024-03-17T22:15:00Z</dcterms:created>
  <dcterms:modified xsi:type="dcterms:W3CDTF">2024-03-17T22:15:00Z</dcterms:modified>
</cp:coreProperties>
</file>