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12" w:rsidRDefault="00D26F46">
      <w:pPr>
        <w:pStyle w:val="1"/>
        <w:spacing w:before="65" w:line="259" w:lineRule="auto"/>
        <w:ind w:right="517"/>
      </w:pPr>
      <w:bookmarkStart w:id="0" w:name="МУНИЦИПАЛЬНОЕ_БЮДЖЕТНОЕ_ДОШКОЛЬНОЕ_ОБРАЗ"/>
      <w:bookmarkEnd w:id="0"/>
      <w:r>
        <w:t>МУ</w:t>
      </w:r>
      <w:r w:rsidR="00994693">
        <w:t xml:space="preserve">НИЦИПАЛЬНОЕ БЮДЖЕТНОЕ </w:t>
      </w:r>
      <w:r>
        <w:t xml:space="preserve"> ОБРАЗОВАТЕЛЬНОЕ</w:t>
      </w:r>
      <w:r w:rsidR="00994693">
        <w:t xml:space="preserve"> </w:t>
      </w:r>
      <w:r>
        <w:rPr>
          <w:spacing w:val="-57"/>
        </w:rPr>
        <w:t xml:space="preserve"> </w:t>
      </w:r>
      <w:r>
        <w:t>УЧРЕЖДЕНИЕ</w:t>
      </w:r>
      <w:r>
        <w:rPr>
          <w:spacing w:val="58"/>
        </w:rPr>
        <w:t xml:space="preserve"> </w:t>
      </w:r>
      <w:r w:rsidR="00994693">
        <w:t xml:space="preserve">КРАСНОПАРТИЗАНСКАЯ СШ </w:t>
      </w:r>
      <w:proofErr w:type="gramStart"/>
      <w:r w:rsidR="00994693">
        <w:t xml:space="preserve">( </w:t>
      </w:r>
      <w:proofErr w:type="gramEnd"/>
      <w:r w:rsidR="00994693">
        <w:t>ДОШКОЛЬНАЯ ГРУППА)</w:t>
      </w:r>
    </w:p>
    <w:p w:rsidR="003A5A12" w:rsidRDefault="003A5A12">
      <w:pPr>
        <w:pStyle w:val="a3"/>
        <w:spacing w:before="5"/>
        <w:ind w:left="0"/>
        <w:rPr>
          <w:b/>
          <w:sz w:val="27"/>
        </w:rPr>
      </w:pPr>
    </w:p>
    <w:p w:rsidR="003A5A12" w:rsidRDefault="00D26F46">
      <w:pPr>
        <w:ind w:left="614" w:right="500"/>
        <w:jc w:val="center"/>
        <w:rPr>
          <w:b/>
          <w:sz w:val="24"/>
        </w:rPr>
      </w:pPr>
      <w:r>
        <w:rPr>
          <w:b/>
          <w:sz w:val="24"/>
        </w:rPr>
        <w:t>ВЫПИСКА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ПРОТОКОЛА</w:t>
      </w:r>
    </w:p>
    <w:p w:rsidR="003A5A12" w:rsidRDefault="00D26F46">
      <w:pPr>
        <w:pStyle w:val="1"/>
        <w:spacing w:before="51"/>
        <w:ind w:right="509"/>
      </w:pPr>
      <w:bookmarkStart w:id="1" w:name="общего_собрания_родителей_(законных_пред"/>
      <w:bookmarkEnd w:id="1"/>
      <w:r>
        <w:rPr>
          <w:spacing w:val="-1"/>
        </w:rPr>
        <w:t>общего</w:t>
      </w:r>
      <w:r>
        <w:rPr>
          <w:spacing w:val="-11"/>
        </w:rPr>
        <w:t xml:space="preserve"> </w:t>
      </w:r>
      <w:r>
        <w:rPr>
          <w:spacing w:val="-1"/>
        </w:rPr>
        <w:t>собрания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воспитанников.</w:t>
      </w:r>
    </w:p>
    <w:p w:rsidR="003A5A12" w:rsidRDefault="003A5A12">
      <w:pPr>
        <w:pStyle w:val="a3"/>
        <w:ind w:left="0"/>
        <w:rPr>
          <w:b/>
          <w:sz w:val="29"/>
        </w:rPr>
      </w:pPr>
    </w:p>
    <w:p w:rsidR="003A5A12" w:rsidRPr="00135160" w:rsidRDefault="00D26F46" w:rsidP="00135160">
      <w:pPr>
        <w:pStyle w:val="a3"/>
        <w:tabs>
          <w:tab w:val="left" w:pos="1142"/>
          <w:tab w:val="left" w:pos="2621"/>
          <w:tab w:val="left" w:pos="3514"/>
          <w:tab w:val="left" w:pos="4566"/>
          <w:tab w:val="left" w:pos="5742"/>
          <w:tab w:val="left" w:pos="6871"/>
          <w:tab w:val="left" w:pos="8076"/>
        </w:tabs>
        <w:spacing w:line="266" w:lineRule="auto"/>
        <w:ind w:left="234" w:right="127" w:hanging="10"/>
      </w:pPr>
      <w:r>
        <w:t>Форма</w:t>
      </w:r>
      <w:r>
        <w:tab/>
        <w:t>проведения:</w:t>
      </w:r>
      <w:r>
        <w:tab/>
        <w:t>очный</w:t>
      </w:r>
      <w:r>
        <w:tab/>
        <w:t>формат,</w:t>
      </w:r>
      <w:r>
        <w:tab/>
        <w:t>рассылка</w:t>
      </w:r>
      <w:r>
        <w:tab/>
        <w:t>памяток,</w:t>
      </w:r>
      <w:r>
        <w:tab/>
        <w:t>буклетов,</w:t>
      </w:r>
      <w:r>
        <w:tab/>
      </w:r>
      <w:r w:rsidR="00994693">
        <w:rPr>
          <w:spacing w:val="-1"/>
        </w:rPr>
        <w:t>рекомендаций</w:t>
      </w:r>
      <w:r>
        <w:t>.</w:t>
      </w:r>
    </w:p>
    <w:p w:rsidR="003A5A12" w:rsidRPr="00135160" w:rsidRDefault="00D26F46" w:rsidP="00135160">
      <w:pPr>
        <w:pStyle w:val="a3"/>
        <w:tabs>
          <w:tab w:val="left" w:pos="1324"/>
          <w:tab w:val="left" w:pos="3106"/>
          <w:tab w:val="left" w:pos="5133"/>
          <w:tab w:val="left" w:pos="6573"/>
          <w:tab w:val="left" w:pos="8273"/>
        </w:tabs>
        <w:spacing w:line="280" w:lineRule="auto"/>
        <w:ind w:right="122"/>
      </w:pPr>
      <w:r>
        <w:t>ТЕМА:</w:t>
      </w:r>
      <w:r>
        <w:tab/>
        <w:t>«Федеральная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</w:r>
      <w:r>
        <w:rPr>
          <w:spacing w:val="-1"/>
        </w:rPr>
        <w:t>образования.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</w:t>
      </w:r>
      <w:r w:rsidR="00994693">
        <w:rPr>
          <w:spacing w:val="-1"/>
        </w:rPr>
        <w:t>.</w:t>
      </w:r>
    </w:p>
    <w:p w:rsidR="003A5A12" w:rsidRDefault="00D26F46">
      <w:pPr>
        <w:pStyle w:val="a3"/>
        <w:spacing w:before="229"/>
        <w:ind w:left="8023"/>
      </w:pPr>
      <w:r>
        <w:t>от</w:t>
      </w:r>
      <w:r>
        <w:rPr>
          <w:spacing w:val="-1"/>
        </w:rPr>
        <w:t xml:space="preserve"> </w:t>
      </w:r>
      <w:r w:rsidR="00994693">
        <w:t>8.09</w:t>
      </w:r>
      <w:r>
        <w:t>.2023</w:t>
      </w:r>
      <w:r>
        <w:rPr>
          <w:spacing w:val="-2"/>
        </w:rPr>
        <w:t xml:space="preserve"> </w:t>
      </w:r>
      <w:r>
        <w:t>г.</w:t>
      </w:r>
    </w:p>
    <w:p w:rsidR="003A5A12" w:rsidRDefault="00D26F46">
      <w:pPr>
        <w:pStyle w:val="a3"/>
        <w:spacing w:before="46"/>
      </w:pPr>
      <w:r>
        <w:t>Присутствовали:</w:t>
      </w:r>
    </w:p>
    <w:p w:rsidR="003A5A12" w:rsidRDefault="00994693">
      <w:pPr>
        <w:pStyle w:val="a3"/>
        <w:spacing w:before="51" w:line="280" w:lineRule="auto"/>
        <w:ind w:left="282" w:right="6460" w:hanging="58"/>
      </w:pPr>
      <w:r>
        <w:t>Воспитатель</w:t>
      </w:r>
      <w:r w:rsidR="00D26F46">
        <w:rPr>
          <w:spacing w:val="-2"/>
        </w:rPr>
        <w:t xml:space="preserve"> </w:t>
      </w:r>
      <w:r w:rsidR="00D26F46">
        <w:t>–</w:t>
      </w:r>
      <w:r w:rsidR="00D26F46">
        <w:rPr>
          <w:spacing w:val="53"/>
        </w:rPr>
        <w:t xml:space="preserve"> </w:t>
      </w:r>
      <w:r>
        <w:t>1</w:t>
      </w:r>
      <w:r w:rsidR="00D26F46">
        <w:rPr>
          <w:spacing w:val="1"/>
        </w:rPr>
        <w:t xml:space="preserve"> </w:t>
      </w:r>
      <w:r>
        <w:t>человек</w:t>
      </w:r>
      <w:r w:rsidR="00D26F46">
        <w:t>.</w:t>
      </w:r>
    </w:p>
    <w:p w:rsidR="003A5A12" w:rsidRDefault="00D26F46">
      <w:pPr>
        <w:pStyle w:val="a3"/>
        <w:spacing w:line="321" w:lineRule="auto"/>
        <w:ind w:right="2116"/>
      </w:pPr>
      <w:r>
        <w:t>Родитель (законный представ</w:t>
      </w:r>
      <w:r w:rsidR="00994693">
        <w:t>итель), секретарь – Золотарёва Е.А.</w:t>
      </w:r>
      <w:r>
        <w:rPr>
          <w:spacing w:val="1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–</w:t>
      </w:r>
      <w:r>
        <w:rPr>
          <w:spacing w:val="47"/>
        </w:rPr>
        <w:t xml:space="preserve"> </w:t>
      </w:r>
      <w:r w:rsidR="00994693">
        <w:rPr>
          <w:spacing w:val="26"/>
        </w:rPr>
        <w:t>1</w:t>
      </w:r>
      <w:r w:rsidR="00135160">
        <w:rPr>
          <w:spacing w:val="26"/>
        </w:rPr>
        <w:t>3</w:t>
      </w:r>
      <w:r>
        <w:rPr>
          <w:spacing w:val="47"/>
        </w:rPr>
        <w:t xml:space="preserve"> </w:t>
      </w:r>
      <w:r>
        <w:t>человек</w:t>
      </w:r>
    </w:p>
    <w:p w:rsidR="003A5A12" w:rsidRDefault="00D26F46">
      <w:pPr>
        <w:pStyle w:val="a3"/>
        <w:spacing w:line="220" w:lineRule="exact"/>
      </w:pPr>
      <w:r>
        <w:t>Отсутствуют:</w:t>
      </w:r>
      <w:r>
        <w:rPr>
          <w:spacing w:val="-9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7"/>
        </w:rPr>
        <w:t xml:space="preserve"> </w:t>
      </w:r>
      <w:r>
        <w:t>представители)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–</w:t>
      </w:r>
      <w:r>
        <w:rPr>
          <w:spacing w:val="47"/>
        </w:rPr>
        <w:t xml:space="preserve"> </w:t>
      </w:r>
      <w:r w:rsidR="00135160">
        <w:t>2</w:t>
      </w:r>
      <w:r>
        <w:rPr>
          <w:spacing w:val="-6"/>
        </w:rPr>
        <w:t xml:space="preserve"> </w:t>
      </w:r>
      <w:r>
        <w:t>человек</w:t>
      </w:r>
    </w:p>
    <w:p w:rsidR="003A5A12" w:rsidRDefault="003A5A12">
      <w:pPr>
        <w:pStyle w:val="a3"/>
        <w:spacing w:before="10"/>
        <w:ind w:left="0"/>
        <w:rPr>
          <w:sz w:val="31"/>
        </w:rPr>
      </w:pPr>
    </w:p>
    <w:p w:rsidR="003A5A12" w:rsidRDefault="00D26F46">
      <w:pPr>
        <w:pStyle w:val="a3"/>
      </w:pPr>
      <w:r>
        <w:t>ПОВЕСТКА</w:t>
      </w:r>
      <w:r>
        <w:rPr>
          <w:spacing w:val="-11"/>
        </w:rPr>
        <w:t xml:space="preserve"> </w:t>
      </w:r>
      <w:r>
        <w:t>ДНЯ:</w:t>
      </w:r>
    </w:p>
    <w:p w:rsidR="003A5A12" w:rsidRDefault="00D26F46" w:rsidP="00D26F46">
      <w:pPr>
        <w:pStyle w:val="a4"/>
        <w:tabs>
          <w:tab w:val="left" w:pos="961"/>
        </w:tabs>
        <w:spacing w:before="46" w:line="271" w:lineRule="auto"/>
        <w:ind w:right="445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понятия, специфика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3A5A12" w:rsidRDefault="003A5A12">
      <w:pPr>
        <w:pStyle w:val="a3"/>
        <w:spacing w:before="1"/>
        <w:ind w:left="0"/>
        <w:rPr>
          <w:sz w:val="31"/>
        </w:rPr>
      </w:pPr>
    </w:p>
    <w:p w:rsidR="003A5A12" w:rsidRDefault="00D26F46">
      <w:pPr>
        <w:pStyle w:val="a3"/>
      </w:pPr>
      <w:r>
        <w:t>ХОД</w:t>
      </w:r>
      <w:r>
        <w:rPr>
          <w:spacing w:val="-8"/>
        </w:rPr>
        <w:t xml:space="preserve"> </w:t>
      </w:r>
      <w:r>
        <w:t>СОБРАНИЯ:</w:t>
      </w:r>
    </w:p>
    <w:p w:rsidR="003A5A12" w:rsidRDefault="00D26F46">
      <w:pPr>
        <w:pStyle w:val="a3"/>
        <w:spacing w:before="51" w:line="271" w:lineRule="auto"/>
        <w:ind w:left="234" w:right="114" w:firstLine="288"/>
        <w:jc w:val="both"/>
      </w:pPr>
      <w:r>
        <w:t xml:space="preserve"> Слушали воспитателя </w:t>
      </w:r>
      <w:proofErr w:type="spellStart"/>
      <w:r>
        <w:t>Ковтунову</w:t>
      </w:r>
      <w:proofErr w:type="spellEnd"/>
      <w:r>
        <w:t xml:space="preserve"> Г.В.,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информировала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разработало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федеральную образовательную программу дошкольного образования. Предполагается, что</w:t>
      </w:r>
      <w:r>
        <w:rPr>
          <w:spacing w:val="-57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национально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знаниях</w:t>
      </w:r>
      <w:r>
        <w:rPr>
          <w:spacing w:val="-4"/>
        </w:rPr>
        <w:t xml:space="preserve"> </w:t>
      </w:r>
      <w:r>
        <w:t>их.</w:t>
      </w:r>
    </w:p>
    <w:p w:rsidR="003A5A12" w:rsidRDefault="00D26F46">
      <w:pPr>
        <w:pStyle w:val="a3"/>
        <w:spacing w:line="268" w:lineRule="auto"/>
        <w:ind w:right="112" w:firstLine="298"/>
        <w:jc w:val="both"/>
      </w:pPr>
      <w:r>
        <w:t>Воспитатель</w:t>
      </w:r>
      <w:r>
        <w:rPr>
          <w:spacing w:val="1"/>
        </w:rPr>
        <w:t xml:space="preserve"> </w:t>
      </w:r>
      <w:r>
        <w:t>пояснила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норматив</w:t>
      </w:r>
      <w:proofErr w:type="gramEnd"/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функций:</w:t>
      </w:r>
    </w:p>
    <w:p w:rsidR="003A5A12" w:rsidRDefault="00D26F46">
      <w:pPr>
        <w:pStyle w:val="a3"/>
        <w:spacing w:before="15" w:line="266" w:lineRule="auto"/>
        <w:ind w:left="1320" w:hanging="87"/>
      </w:pPr>
      <w:r>
        <w:t>-создать</w:t>
      </w:r>
      <w:r>
        <w:rPr>
          <w:spacing w:val="45"/>
        </w:rPr>
        <w:t xml:space="preserve"> </w:t>
      </w:r>
      <w:r>
        <w:t>единое</w:t>
      </w:r>
      <w:r>
        <w:rPr>
          <w:spacing w:val="42"/>
        </w:rPr>
        <w:t xml:space="preserve"> </w:t>
      </w:r>
      <w:r>
        <w:t>федеральное</w:t>
      </w:r>
      <w:r>
        <w:rPr>
          <w:spacing w:val="38"/>
        </w:rPr>
        <w:t xml:space="preserve"> </w:t>
      </w:r>
      <w:r>
        <w:t>образовательное</w:t>
      </w:r>
      <w:r>
        <w:rPr>
          <w:spacing w:val="43"/>
        </w:rPr>
        <w:t xml:space="preserve"> </w:t>
      </w:r>
      <w:r>
        <w:t>пространство</w:t>
      </w:r>
      <w:r>
        <w:rPr>
          <w:spacing w:val="49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воспитания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дошкольников;</w:t>
      </w:r>
    </w:p>
    <w:p w:rsidR="003A5A12" w:rsidRDefault="00D26F46">
      <w:pPr>
        <w:pStyle w:val="a3"/>
        <w:spacing w:before="16" w:line="266" w:lineRule="auto"/>
        <w:ind w:left="1320" w:hanging="87"/>
      </w:pPr>
      <w:r>
        <w:t>-обеспечить</w:t>
      </w:r>
      <w:r>
        <w:rPr>
          <w:spacing w:val="43"/>
        </w:rPr>
        <w:t xml:space="preserve"> </w:t>
      </w:r>
      <w:r>
        <w:t>детям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родителям</w:t>
      </w:r>
      <w:r>
        <w:rPr>
          <w:spacing w:val="44"/>
        </w:rPr>
        <w:t xml:space="preserve"> </w:t>
      </w:r>
      <w:r>
        <w:t>равные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качественные</w:t>
      </w:r>
      <w:r>
        <w:rPr>
          <w:spacing w:val="47"/>
        </w:rPr>
        <w:t xml:space="preserve"> </w:t>
      </w:r>
      <w:r>
        <w:t>условия</w:t>
      </w:r>
      <w:r>
        <w:rPr>
          <w:spacing w:val="4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всей</w:t>
      </w:r>
      <w:r>
        <w:rPr>
          <w:spacing w:val="3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России;</w:t>
      </w:r>
    </w:p>
    <w:p w:rsidR="003A5A12" w:rsidRDefault="00D26F46" w:rsidP="00135160">
      <w:pPr>
        <w:pStyle w:val="a3"/>
        <w:spacing w:before="16" w:line="271" w:lineRule="auto"/>
        <w:ind w:left="1320" w:hanging="87"/>
      </w:pPr>
      <w:r>
        <w:t>-создать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приобщать</w:t>
      </w:r>
      <w:r>
        <w:rPr>
          <w:spacing w:val="26"/>
        </w:rPr>
        <w:t xml:space="preserve"> </w:t>
      </w:r>
      <w:r>
        <w:t>детей</w:t>
      </w:r>
      <w:r>
        <w:rPr>
          <w:spacing w:val="26"/>
        </w:rPr>
        <w:t xml:space="preserve"> </w:t>
      </w:r>
      <w:proofErr w:type="gramStart"/>
      <w:r>
        <w:t>к</w:t>
      </w:r>
      <w:proofErr w:type="gramEnd"/>
      <w:r>
        <w:rPr>
          <w:spacing w:val="24"/>
        </w:rPr>
        <w:t xml:space="preserve"> </w:t>
      </w:r>
      <w:r>
        <w:t>традиционным</w:t>
      </w:r>
      <w:r>
        <w:rPr>
          <w:spacing w:val="28"/>
        </w:rPr>
        <w:t xml:space="preserve"> </w:t>
      </w:r>
      <w:r>
        <w:t>духовно-нравственным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социокультурным</w:t>
      </w:r>
    </w:p>
    <w:p w:rsidR="00135160" w:rsidRDefault="00135160" w:rsidP="00135160">
      <w:pPr>
        <w:pStyle w:val="a3"/>
        <w:spacing w:before="75" w:line="266" w:lineRule="auto"/>
        <w:ind w:left="1320" w:right="128"/>
        <w:jc w:val="both"/>
      </w:pPr>
      <w:r>
        <w:t>ценностям, а также воспитает в них тягу и любовь к истории и культуре своей</w:t>
      </w:r>
      <w:r>
        <w:rPr>
          <w:spacing w:val="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 и</w:t>
      </w:r>
      <w:r>
        <w:rPr>
          <w:spacing w:val="-1"/>
        </w:rPr>
        <w:t xml:space="preserve"> </w:t>
      </w:r>
      <w:r>
        <w:t>семьи;</w:t>
      </w:r>
    </w:p>
    <w:p w:rsidR="00135160" w:rsidRDefault="00135160" w:rsidP="00135160">
      <w:pPr>
        <w:pStyle w:val="a3"/>
        <w:spacing w:before="16" w:line="271" w:lineRule="auto"/>
        <w:ind w:left="1320" w:right="117" w:hanging="87"/>
        <w:jc w:val="both"/>
      </w:pPr>
      <w:r>
        <w:t>-воспитывать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позицией,</w:t>
      </w:r>
      <w:r>
        <w:rPr>
          <w:spacing w:val="1"/>
        </w:rPr>
        <w:t xml:space="preserve"> </w:t>
      </w:r>
      <w:r>
        <w:t>патриотическими</w:t>
      </w:r>
      <w:r>
        <w:rPr>
          <w:spacing w:val="-1"/>
        </w:rPr>
        <w:t xml:space="preserve"> </w:t>
      </w:r>
      <w:r>
        <w:t>взглядами</w:t>
      </w:r>
      <w:r>
        <w:rPr>
          <w:spacing w:val="-2"/>
        </w:rPr>
        <w:t xml:space="preserve"> </w:t>
      </w:r>
      <w:r>
        <w:t>и ценностями.</w:t>
      </w:r>
    </w:p>
    <w:p w:rsidR="00135160" w:rsidRDefault="00135160" w:rsidP="00135160">
      <w:pPr>
        <w:pStyle w:val="a3"/>
        <w:spacing w:before="11" w:line="271" w:lineRule="auto"/>
        <w:ind w:right="108" w:firstLine="442"/>
        <w:jc w:val="both"/>
      </w:pPr>
      <w:r>
        <w:t>В</w:t>
      </w:r>
      <w:r>
        <w:rPr>
          <w:spacing w:val="1"/>
        </w:rPr>
        <w:t xml:space="preserve"> </w:t>
      </w:r>
      <w:proofErr w:type="gramStart"/>
      <w:r>
        <w:t>новой</w:t>
      </w:r>
      <w:proofErr w:type="gramEnd"/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обновлены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четных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Российской Федерации, «формирование основ его культурной и гражданской</w:t>
      </w:r>
      <w:r>
        <w:rPr>
          <w:spacing w:val="1"/>
        </w:rPr>
        <w:t xml:space="preserve"> </w:t>
      </w:r>
      <w:r>
        <w:t>идентичности»,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«духовно-нравственным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 российского</w:t>
      </w:r>
      <w:r>
        <w:rPr>
          <w:spacing w:val="6"/>
        </w:rPr>
        <w:t xml:space="preserve"> </w:t>
      </w:r>
      <w:r>
        <w:t>народа».</w:t>
      </w:r>
    </w:p>
    <w:p w:rsidR="00135160" w:rsidRDefault="00135160">
      <w:pPr>
        <w:spacing w:line="271" w:lineRule="auto"/>
        <w:sectPr w:rsidR="00135160">
          <w:type w:val="continuous"/>
          <w:pgSz w:w="11910" w:h="16840"/>
          <w:pgMar w:top="1080" w:right="720" w:bottom="280" w:left="1460" w:header="720" w:footer="720" w:gutter="0"/>
          <w:cols w:space="720"/>
        </w:sectPr>
      </w:pPr>
    </w:p>
    <w:p w:rsidR="003A5A12" w:rsidRDefault="00D26F46">
      <w:pPr>
        <w:pStyle w:val="a3"/>
        <w:spacing w:before="1" w:line="271" w:lineRule="auto"/>
        <w:ind w:right="116" w:firstLine="581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продолжени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сообщила,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</w:t>
      </w:r>
      <w:r w:rsidR="00135160">
        <w:t>х</w:t>
      </w:r>
      <w:r>
        <w:rPr>
          <w:spacing w:val="1"/>
        </w:rPr>
        <w:t xml:space="preserve"> </w:t>
      </w:r>
      <w:r>
        <w:t>введут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финансовой грамотности, которая будет направлена на повышение бережливости ребенка,</w:t>
      </w:r>
      <w:r>
        <w:rPr>
          <w:spacing w:val="1"/>
        </w:rPr>
        <w:t xml:space="preserve"> </w:t>
      </w:r>
      <w:r>
        <w:t>формирование рационального поведения и ценностной оценки результатов труда. Детей</w:t>
      </w:r>
      <w:r>
        <w:rPr>
          <w:spacing w:val="1"/>
        </w:rPr>
        <w:t xml:space="preserve"> </w:t>
      </w:r>
      <w:r>
        <w:t>старшего дошкольного возраста б</w:t>
      </w:r>
      <w:r w:rsidR="00135160">
        <w:t>удут активно знакомить с волонтё</w:t>
      </w:r>
      <w:r>
        <w:t>рским движением и</w:t>
      </w:r>
      <w:r>
        <w:rPr>
          <w:spacing w:val="1"/>
        </w:rPr>
        <w:t xml:space="preserve"> </w:t>
      </w:r>
      <w:r w:rsidR="00135160">
        <w:t>волонтё</w:t>
      </w:r>
      <w:r>
        <w:t xml:space="preserve">рскими акциями. В задачах ФОП </w:t>
      </w:r>
      <w:proofErr w:type="gramStart"/>
      <w:r>
        <w:t>ДО</w:t>
      </w:r>
      <w:proofErr w:type="gramEnd"/>
      <w:r>
        <w:t xml:space="preserve"> прописано, что традиционным российским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патриотизм,</w:t>
      </w:r>
      <w:r>
        <w:rPr>
          <w:spacing w:val="-1"/>
        </w:rPr>
        <w:t xml:space="preserve"> </w:t>
      </w:r>
      <w:r>
        <w:t>гражданственность, служение Отечеству.</w:t>
      </w:r>
    </w:p>
    <w:p w:rsidR="003A5A12" w:rsidRDefault="00D26F46">
      <w:pPr>
        <w:pStyle w:val="a3"/>
        <w:spacing w:before="2" w:line="271" w:lineRule="auto"/>
        <w:ind w:right="109" w:firstLine="581"/>
        <w:jc w:val="both"/>
      </w:pPr>
      <w:r>
        <w:t>Воспитатель в своем выступлении акцентировала внимание родителей на том, что</w:t>
      </w:r>
      <w:r>
        <w:rPr>
          <w:spacing w:val="1"/>
        </w:rPr>
        <w:t xml:space="preserve"> </w:t>
      </w:r>
      <w:r>
        <w:t>прививать национальные ц</w:t>
      </w:r>
      <w:r w:rsidR="00135160">
        <w:t>енности будут не только педагог</w:t>
      </w:r>
      <w:r>
        <w:t>, но и родители.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gramStart"/>
      <w:r>
        <w:t>продуктивное</w:t>
      </w:r>
      <w:proofErr w:type="gramEnd"/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факторов: как родители взаимодействуют с работниками ДОО, какие отношения между</w:t>
      </w:r>
      <w:r>
        <w:rPr>
          <w:spacing w:val="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ребенком, и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взаимоотношений детей</w:t>
      </w:r>
      <w:r>
        <w:rPr>
          <w:spacing w:val="2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сверстниками.</w:t>
      </w:r>
    </w:p>
    <w:p w:rsidR="003A5A12" w:rsidRDefault="00D26F46">
      <w:pPr>
        <w:pStyle w:val="a3"/>
        <w:spacing w:before="6" w:line="271" w:lineRule="auto"/>
        <w:ind w:right="107" w:firstLine="581"/>
        <w:jc w:val="both"/>
      </w:pPr>
      <w:r>
        <w:t>Новая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отводит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кинофильмов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 совместно с родителями. Необходимо отметить, что Программа предполагает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аналитику,</w:t>
      </w:r>
      <w:r>
        <w:rPr>
          <w:spacing w:val="1"/>
        </w:rPr>
        <w:t xml:space="preserve"> </w:t>
      </w:r>
      <w:r>
        <w:t>рассчитанного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тесного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ребенком»</w:t>
      </w:r>
    </w:p>
    <w:p w:rsidR="003A5A12" w:rsidRDefault="00D26F46">
      <w:pPr>
        <w:pStyle w:val="a3"/>
        <w:spacing w:line="271" w:lineRule="auto"/>
        <w:ind w:right="115" w:firstLine="581"/>
        <w:jc w:val="both"/>
      </w:pPr>
      <w:r>
        <w:t>Авторы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r>
        <w:rPr>
          <w:spacing w:val="1"/>
        </w:rPr>
        <w:t xml:space="preserve"> </w:t>
      </w:r>
      <w:r>
        <w:t>считают</w:t>
      </w:r>
      <w:proofErr w:type="gram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 w:rsidR="00135160">
        <w:t>ребё</w:t>
      </w:r>
      <w:r>
        <w:t>нка.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ДОО.</w:t>
      </w:r>
    </w:p>
    <w:p w:rsidR="003A5A12" w:rsidRDefault="00D26F46">
      <w:pPr>
        <w:pStyle w:val="a3"/>
        <w:spacing w:before="2" w:line="271" w:lineRule="auto"/>
        <w:ind w:right="109" w:firstLine="581"/>
        <w:jc w:val="both"/>
      </w:pP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135160">
        <w:t>ребё</w:t>
      </w:r>
      <w:r>
        <w:t>нка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 xml:space="preserve">предметно-пространственная среда. </w:t>
      </w:r>
      <w:proofErr w:type="gramStart"/>
      <w:r>
        <w:t>В ФОП ДО к РППС предъявляются свои требования</w:t>
      </w:r>
      <w:r>
        <w:rPr>
          <w:spacing w:val="1"/>
        </w:rPr>
        <w:t xml:space="preserve"> </w:t>
      </w:r>
      <w:r>
        <w:t>вследствие,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1"/>
        </w:rPr>
        <w:t xml:space="preserve"> </w:t>
      </w:r>
      <w:r>
        <w:t>отношения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развитее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творческую,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активность, и позволяет детям чувствовать себя субъектами образовательных отношений.</w:t>
      </w:r>
      <w:proofErr w:type="gramEnd"/>
      <w:r>
        <w:rPr>
          <w:spacing w:val="1"/>
        </w:rPr>
        <w:t xml:space="preserve"> </w:t>
      </w:r>
      <w:r>
        <w:t>Важно, что воспитательная часть Программы ставится во главу угла и ориентирована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милосердия, взаимопомощи и</w:t>
      </w:r>
      <w:r>
        <w:rPr>
          <w:spacing w:val="-2"/>
        </w:rPr>
        <w:t xml:space="preserve"> </w:t>
      </w:r>
      <w:r>
        <w:t>взаимоуважения.</w:t>
      </w:r>
    </w:p>
    <w:p w:rsidR="003A5A12" w:rsidRDefault="00D26F46">
      <w:pPr>
        <w:pStyle w:val="a3"/>
        <w:spacing w:before="16"/>
        <w:ind w:left="950"/>
      </w:pPr>
      <w:r>
        <w:t>РЕШЕНИЕ:</w:t>
      </w:r>
    </w:p>
    <w:p w:rsidR="003A5A12" w:rsidRDefault="00D26F46" w:rsidP="00D26F46">
      <w:pPr>
        <w:pStyle w:val="a4"/>
        <w:tabs>
          <w:tab w:val="left" w:pos="1680"/>
          <w:tab w:val="left" w:pos="1681"/>
        </w:tabs>
        <w:spacing w:before="45" w:line="271" w:lineRule="auto"/>
        <w:ind w:left="1939" w:right="150" w:firstLine="0"/>
        <w:rPr>
          <w:sz w:val="24"/>
        </w:rPr>
      </w:pPr>
      <w:r>
        <w:rPr>
          <w:sz w:val="24"/>
        </w:rPr>
        <w:t>Принять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сведению.</w:t>
      </w:r>
      <w:r>
        <w:rPr>
          <w:spacing w:val="1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анкетировании,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проводимом педагогом.</w:t>
      </w:r>
    </w:p>
    <w:p w:rsidR="003A5A12" w:rsidRDefault="00D26F46">
      <w:pPr>
        <w:pStyle w:val="a3"/>
        <w:spacing w:before="17"/>
      </w:pPr>
      <w:r>
        <w:t>Голосование:</w:t>
      </w:r>
      <w:r>
        <w:rPr>
          <w:spacing w:val="-3"/>
        </w:rPr>
        <w:t xml:space="preserve"> </w:t>
      </w:r>
      <w:r>
        <w:t>«ЗА»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 w:rsidR="00135160">
        <w:t>13</w:t>
      </w:r>
      <w:bookmarkStart w:id="2" w:name="_GoBack"/>
      <w:bookmarkEnd w:id="2"/>
      <w:r>
        <w:t xml:space="preserve"> человек,</w:t>
      </w:r>
      <w:r>
        <w:rPr>
          <w:spacing w:val="2"/>
        </w:rPr>
        <w:t xml:space="preserve"> </w:t>
      </w:r>
      <w:r>
        <w:t>«Против»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</w:t>
      </w:r>
      <w:r>
        <w:rPr>
          <w:spacing w:val="-3"/>
        </w:rPr>
        <w:t xml:space="preserve"> </w:t>
      </w:r>
      <w:r>
        <w:t>«Воздержались»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</w:t>
      </w:r>
    </w:p>
    <w:p w:rsidR="003A5A12" w:rsidRDefault="003A5A12">
      <w:pPr>
        <w:pStyle w:val="a3"/>
        <w:spacing w:before="2"/>
        <w:ind w:left="0"/>
        <w:rPr>
          <w:sz w:val="32"/>
        </w:rPr>
      </w:pPr>
    </w:p>
    <w:p w:rsidR="003A5A12" w:rsidRDefault="00D26F46">
      <w:pPr>
        <w:spacing w:before="1"/>
        <w:ind w:right="113"/>
        <w:jc w:val="right"/>
        <w:rPr>
          <w:i/>
          <w:sz w:val="24"/>
        </w:rPr>
      </w:pPr>
      <w:r>
        <w:rPr>
          <w:i/>
          <w:sz w:val="24"/>
        </w:rPr>
        <w:t>выписка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протокола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3A5A12" w:rsidRDefault="00D26F46">
      <w:pPr>
        <w:spacing w:before="40"/>
        <w:ind w:right="116"/>
        <w:jc w:val="right"/>
        <w:rPr>
          <w:sz w:val="24"/>
        </w:rPr>
      </w:pP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08.09.2023г</w:t>
      </w:r>
      <w:r>
        <w:rPr>
          <w:sz w:val="24"/>
        </w:rPr>
        <w:t>.</w:t>
      </w:r>
    </w:p>
    <w:sectPr w:rsidR="003A5A12">
      <w:pgSz w:w="11910" w:h="16840"/>
      <w:pgMar w:top="1060" w:right="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056F0"/>
    <w:multiLevelType w:val="hybridMultilevel"/>
    <w:tmpl w:val="F626D3E6"/>
    <w:lvl w:ilvl="0" w:tplc="AD2E562C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EF22E">
      <w:start w:val="1"/>
      <w:numFmt w:val="decimal"/>
      <w:lvlText w:val="%2."/>
      <w:lvlJc w:val="left"/>
      <w:pPr>
        <w:ind w:left="1939" w:hanging="730"/>
        <w:jc w:val="left"/>
      </w:pPr>
      <w:rPr>
        <w:rFonts w:hint="default"/>
        <w:w w:val="100"/>
        <w:lang w:val="ru-RU" w:eastAsia="en-US" w:bidi="ar-SA"/>
      </w:rPr>
    </w:lvl>
    <w:lvl w:ilvl="2" w:tplc="92C4F3B2">
      <w:numFmt w:val="bullet"/>
      <w:lvlText w:val="•"/>
      <w:lvlJc w:val="left"/>
      <w:pPr>
        <w:ind w:left="2805" w:hanging="730"/>
      </w:pPr>
      <w:rPr>
        <w:rFonts w:hint="default"/>
        <w:lang w:val="ru-RU" w:eastAsia="en-US" w:bidi="ar-SA"/>
      </w:rPr>
    </w:lvl>
    <w:lvl w:ilvl="3" w:tplc="939C732C">
      <w:numFmt w:val="bullet"/>
      <w:lvlText w:val="•"/>
      <w:lvlJc w:val="left"/>
      <w:pPr>
        <w:ind w:left="3670" w:hanging="730"/>
      </w:pPr>
      <w:rPr>
        <w:rFonts w:hint="default"/>
        <w:lang w:val="ru-RU" w:eastAsia="en-US" w:bidi="ar-SA"/>
      </w:rPr>
    </w:lvl>
    <w:lvl w:ilvl="4" w:tplc="F9CCC87E">
      <w:numFmt w:val="bullet"/>
      <w:lvlText w:val="•"/>
      <w:lvlJc w:val="left"/>
      <w:pPr>
        <w:ind w:left="4536" w:hanging="730"/>
      </w:pPr>
      <w:rPr>
        <w:rFonts w:hint="default"/>
        <w:lang w:val="ru-RU" w:eastAsia="en-US" w:bidi="ar-SA"/>
      </w:rPr>
    </w:lvl>
    <w:lvl w:ilvl="5" w:tplc="23865466">
      <w:numFmt w:val="bullet"/>
      <w:lvlText w:val="•"/>
      <w:lvlJc w:val="left"/>
      <w:pPr>
        <w:ind w:left="5401" w:hanging="730"/>
      </w:pPr>
      <w:rPr>
        <w:rFonts w:hint="default"/>
        <w:lang w:val="ru-RU" w:eastAsia="en-US" w:bidi="ar-SA"/>
      </w:rPr>
    </w:lvl>
    <w:lvl w:ilvl="6" w:tplc="4AD06822">
      <w:numFmt w:val="bullet"/>
      <w:lvlText w:val="•"/>
      <w:lvlJc w:val="left"/>
      <w:pPr>
        <w:ind w:left="6267" w:hanging="730"/>
      </w:pPr>
      <w:rPr>
        <w:rFonts w:hint="default"/>
        <w:lang w:val="ru-RU" w:eastAsia="en-US" w:bidi="ar-SA"/>
      </w:rPr>
    </w:lvl>
    <w:lvl w:ilvl="7" w:tplc="605C0FCA">
      <w:numFmt w:val="bullet"/>
      <w:lvlText w:val="•"/>
      <w:lvlJc w:val="left"/>
      <w:pPr>
        <w:ind w:left="7132" w:hanging="730"/>
      </w:pPr>
      <w:rPr>
        <w:rFonts w:hint="default"/>
        <w:lang w:val="ru-RU" w:eastAsia="en-US" w:bidi="ar-SA"/>
      </w:rPr>
    </w:lvl>
    <w:lvl w:ilvl="8" w:tplc="0A36FC60">
      <w:numFmt w:val="bullet"/>
      <w:lvlText w:val="•"/>
      <w:lvlJc w:val="left"/>
      <w:pPr>
        <w:ind w:left="7997" w:hanging="7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A5A12"/>
    <w:rsid w:val="00135160"/>
    <w:rsid w:val="003A5A12"/>
    <w:rsid w:val="00994693"/>
    <w:rsid w:val="00D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4" w:right="50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"/>
      <w:ind w:left="960" w:right="124" w:hanging="99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4" w:right="50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"/>
      <w:ind w:left="960" w:right="124" w:hanging="9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3</cp:revision>
  <dcterms:created xsi:type="dcterms:W3CDTF">2024-03-05T11:29:00Z</dcterms:created>
  <dcterms:modified xsi:type="dcterms:W3CDTF">2024-03-13T05:14:00Z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