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FD" w:rsidRPr="00187DFD" w:rsidRDefault="00187DFD" w:rsidP="0034141C">
      <w:pPr>
        <w:pStyle w:val="c4"/>
        <w:shd w:val="clear" w:color="auto" w:fill="FFFFFF"/>
        <w:spacing w:before="0" w:beforeAutospacing="0" w:after="0" w:afterAutospacing="0"/>
        <w:rPr>
          <w:rStyle w:val="c10"/>
          <w:rFonts w:ascii="XO Thames" w:hAnsi="XO Thames" w:cs="Calibri"/>
          <w:b/>
          <w:bCs/>
          <w:color w:val="000000"/>
          <w:sz w:val="32"/>
          <w:szCs w:val="32"/>
          <w:u w:val="single"/>
        </w:rPr>
      </w:pPr>
    </w:p>
    <w:p w:rsidR="00187DFD" w:rsidRDefault="00187DFD" w:rsidP="00187DFD">
      <w:pPr>
        <w:pStyle w:val="c4"/>
        <w:shd w:val="clear" w:color="auto" w:fill="FFFFFF"/>
        <w:spacing w:before="0" w:beforeAutospacing="0" w:after="0" w:afterAutospacing="0"/>
        <w:jc w:val="center"/>
        <w:rPr>
          <w:rStyle w:val="c10"/>
          <w:rFonts w:ascii="XO Thames" w:hAnsi="XO Thames" w:cs="Calibri"/>
          <w:b/>
          <w:bCs/>
          <w:color w:val="000000"/>
          <w:sz w:val="32"/>
          <w:szCs w:val="32"/>
        </w:rPr>
      </w:pPr>
    </w:p>
    <w:p w:rsidR="00187DFD" w:rsidRPr="0034141C"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sidRPr="0034141C">
        <w:rPr>
          <w:rStyle w:val="c10"/>
          <w:rFonts w:ascii="XO Thames" w:hAnsi="XO Thames" w:cs="Calibri"/>
          <w:b/>
          <w:bCs/>
          <w:color w:val="000000"/>
          <w:sz w:val="32"/>
          <w:szCs w:val="32"/>
        </w:rPr>
        <w:t>Уважаемые родители,</w:t>
      </w:r>
    </w:p>
    <w:p w:rsidR="00187DFD" w:rsidRPr="0034141C"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sidRPr="0034141C">
        <w:rPr>
          <w:rStyle w:val="c10"/>
          <w:rFonts w:ascii="XO Thames" w:hAnsi="XO Thames" w:cs="Calibri"/>
          <w:b/>
          <w:bCs/>
          <w:color w:val="000000"/>
          <w:sz w:val="32"/>
          <w:szCs w:val="32"/>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34141C">
        <w:rPr>
          <w:rStyle w:val="c10"/>
          <w:rFonts w:ascii="XO Thames" w:hAnsi="XO Thames" w:cs="Calibri"/>
          <w:b/>
          <w:bCs/>
          <w:color w:val="000000"/>
          <w:sz w:val="32"/>
          <w:szCs w:val="32"/>
        </w:rPr>
        <w:t>Минпросвещения</w:t>
      </w:r>
      <w:proofErr w:type="spellEnd"/>
      <w:r w:rsidRPr="0034141C">
        <w:rPr>
          <w:rStyle w:val="c10"/>
          <w:rFonts w:ascii="XO Thames" w:hAnsi="XO Thames" w:cs="Calibri"/>
          <w:b/>
          <w:bCs/>
          <w:color w:val="000000"/>
          <w:sz w:val="32"/>
          <w:szCs w:val="32"/>
        </w:rPr>
        <w:t xml:space="preserve"> РФ  от 25.11 2022г. № 1028.</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12"/>
          <w:rFonts w:ascii="XO Thames" w:hAnsi="XO Thames" w:cs="Calibri"/>
          <w:b/>
          <w:bCs/>
          <w:color w:val="000000"/>
          <w:sz w:val="28"/>
          <w:szCs w:val="28"/>
        </w:rPr>
        <w:t>     </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Что такое федеральная образовательная программа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 xml:space="preserve">Но у дошкольных образовательных организаций также осталось право </w:t>
      </w:r>
      <w:bookmarkStart w:id="0" w:name="_GoBack"/>
      <w:r>
        <w:rPr>
          <w:rStyle w:val="c2"/>
          <w:rFonts w:ascii="XO Thames" w:hAnsi="XO Thames" w:cs="Calibri"/>
          <w:color w:val="000000"/>
          <w:sz w:val="28"/>
          <w:szCs w:val="28"/>
        </w:rPr>
        <w:t xml:space="preserve">разработать на основе ФОП ДО свою образовательную программу, в которой </w:t>
      </w:r>
      <w:bookmarkEnd w:id="0"/>
      <w:r>
        <w:rPr>
          <w:rStyle w:val="c2"/>
          <w:rFonts w:ascii="XO Thames" w:hAnsi="XO Thames" w:cs="Calibri"/>
          <w:color w:val="000000"/>
          <w:sz w:val="28"/>
          <w:szCs w:val="28"/>
        </w:rPr>
        <w:t>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w:t>
      </w:r>
      <w:r w:rsidR="00B73D26">
        <w:rPr>
          <w:rStyle w:val="c2"/>
          <w:rFonts w:ascii="XO Thames" w:hAnsi="XO Thames" w:cs="Calibri"/>
          <w:color w:val="000000"/>
          <w:sz w:val="28"/>
          <w:szCs w:val="28"/>
        </w:rPr>
        <w:t>, и его традиции.</w:t>
      </w:r>
      <w:proofErr w:type="gramEnd"/>
      <w:r w:rsidR="00B73D26">
        <w:rPr>
          <w:rStyle w:val="c2"/>
          <w:rFonts w:ascii="XO Thames" w:hAnsi="XO Thames" w:cs="Calibri"/>
          <w:color w:val="000000"/>
          <w:sz w:val="28"/>
          <w:szCs w:val="28"/>
        </w:rPr>
        <w:t xml:space="preserve">  </w:t>
      </w:r>
      <w:proofErr w:type="spellStart"/>
      <w:r w:rsidR="00B73D26">
        <w:rPr>
          <w:rStyle w:val="c2"/>
          <w:rFonts w:ascii="XO Thames" w:hAnsi="XO Thames" w:cs="Calibri"/>
          <w:color w:val="000000"/>
          <w:sz w:val="28"/>
          <w:szCs w:val="28"/>
        </w:rPr>
        <w:t>Педколлектив</w:t>
      </w:r>
      <w:proofErr w:type="spellEnd"/>
      <w:r>
        <w:rPr>
          <w:rStyle w:val="c2"/>
          <w:rFonts w:ascii="XO Thames" w:hAnsi="XO Thames" w:cs="Calibri"/>
          <w:color w:val="000000"/>
          <w:sz w:val="28"/>
          <w:szCs w:val="28"/>
        </w:rPr>
        <w:t xml:space="preserve">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r>
        <w:rPr>
          <w:rStyle w:val="c3"/>
          <w:rFonts w:ascii="XO Thames" w:hAnsi="XO Thames" w:cs="Calibri"/>
          <w:b/>
          <w:bCs/>
          <w:i/>
          <w:iCs/>
          <w:color w:val="000000"/>
          <w:sz w:val="28"/>
          <w:szCs w:val="28"/>
        </w:rPr>
        <w:t>Целью Федеральной программы</w:t>
      </w:r>
      <w:r>
        <w:rPr>
          <w:rStyle w:val="c2"/>
          <w:rFonts w:ascii="XO Thames" w:hAnsi="XO Thames" w:cs="Calibri"/>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XO Thames" w:hAnsi="XO Thames" w:cs="Calibri"/>
          <w:color w:val="000000"/>
          <w:sz w:val="28"/>
          <w:szCs w:val="28"/>
        </w:rPr>
        <w:br/>
      </w: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187DFD" w:rsidRDefault="00187DFD" w:rsidP="00187DFD">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lastRenderedPageBreak/>
        <w:t xml:space="preserve">Коротко об основном содержании ФОП </w:t>
      </w:r>
      <w:proofErr w:type="gramStart"/>
      <w:r>
        <w:rPr>
          <w:rStyle w:val="c12"/>
          <w:rFonts w:ascii="XO Thames" w:hAnsi="XO Thames" w:cs="Calibri"/>
          <w:b/>
          <w:bCs/>
          <w:color w:val="000000"/>
          <w:sz w:val="28"/>
          <w:szCs w:val="28"/>
        </w:rPr>
        <w:t>ДО</w:t>
      </w:r>
      <w:proofErr w:type="gramEnd"/>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По-прежнему </w:t>
      </w:r>
      <w:r>
        <w:rPr>
          <w:rStyle w:val="c3"/>
          <w:rFonts w:ascii="XO Thames" w:hAnsi="XO Thames" w:cs="Calibri"/>
          <w:b/>
          <w:bCs/>
          <w:i/>
          <w:iCs/>
          <w:color w:val="000000"/>
          <w:sz w:val="28"/>
          <w:szCs w:val="28"/>
        </w:rPr>
        <w:t>содержание дошкольного образования детей</w:t>
      </w:r>
      <w:r>
        <w:rPr>
          <w:rStyle w:val="c2"/>
          <w:rFonts w:ascii="XO Thames" w:hAnsi="XO Thames" w:cs="Calibri"/>
          <w:color w:val="000000"/>
          <w:sz w:val="28"/>
          <w:szCs w:val="2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w:t>
      </w:r>
      <w:proofErr w:type="gramStart"/>
      <w:r>
        <w:rPr>
          <w:rStyle w:val="c2"/>
          <w:rFonts w:ascii="XO Thames" w:hAnsi="XO Thames" w:cs="Calibri"/>
          <w:color w:val="000000"/>
          <w:sz w:val="28"/>
          <w:szCs w:val="28"/>
        </w:rPr>
        <w:t>установлены</w:t>
      </w:r>
      <w:proofErr w:type="gramEnd"/>
      <w:r>
        <w:rPr>
          <w:rStyle w:val="c2"/>
          <w:rFonts w:ascii="XO Thames" w:hAnsi="XO Thames" w:cs="Calibri"/>
          <w:color w:val="000000"/>
          <w:sz w:val="28"/>
          <w:szCs w:val="28"/>
        </w:rPr>
        <w:t xml:space="preserve"> возможные достижения детей к определенному возрасту - </w:t>
      </w:r>
      <w:r>
        <w:rPr>
          <w:rStyle w:val="c3"/>
          <w:rFonts w:ascii="XO Thames" w:hAnsi="XO Thames" w:cs="Calibri"/>
          <w:b/>
          <w:bCs/>
          <w:i/>
          <w:iCs/>
          <w:color w:val="000000"/>
          <w:sz w:val="28"/>
          <w:szCs w:val="28"/>
        </w:rPr>
        <w:t>планируемые результаты реализации Программы.</w:t>
      </w:r>
      <w:r>
        <w:rPr>
          <w:rStyle w:val="c2"/>
          <w:rFonts w:ascii="XO Thames" w:hAnsi="XO Thames" w:cs="Calibri"/>
          <w:color w:val="000000"/>
          <w:sz w:val="28"/>
          <w:szCs w:val="28"/>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Pr>
          <w:rStyle w:val="c3"/>
          <w:rFonts w:ascii="XO Thames" w:hAnsi="XO Thames" w:cs="Calibri"/>
          <w:b/>
          <w:bCs/>
          <w:i/>
          <w:iCs/>
          <w:color w:val="000000"/>
          <w:sz w:val="28"/>
          <w:szCs w:val="28"/>
        </w:rPr>
        <w:t>педагогическую диагностику.</w:t>
      </w:r>
      <w:r>
        <w:rPr>
          <w:rStyle w:val="c2"/>
          <w:rFonts w:ascii="XO Thames" w:hAnsi="XO Thames" w:cs="Calibri"/>
          <w:color w:val="000000"/>
          <w:sz w:val="28"/>
          <w:szCs w:val="28"/>
        </w:rPr>
        <w:t xml:space="preserve">         Педагогическая диагностика достижений планируемых результатов направлена на изучение </w:t>
      </w:r>
      <w:proofErr w:type="spellStart"/>
      <w:r>
        <w:rPr>
          <w:rStyle w:val="c2"/>
          <w:rFonts w:ascii="XO Thames" w:hAnsi="XO Thames" w:cs="Calibri"/>
          <w:color w:val="000000"/>
          <w:sz w:val="28"/>
          <w:szCs w:val="28"/>
        </w:rPr>
        <w:t>деятельностных</w:t>
      </w:r>
      <w:proofErr w:type="spellEnd"/>
      <w:r>
        <w:rPr>
          <w:rStyle w:val="c2"/>
          <w:rFonts w:ascii="XO Thames" w:hAnsi="XO Thames" w:cs="Calibri"/>
          <w:color w:val="000000"/>
          <w:sz w:val="28"/>
          <w:szCs w:val="28"/>
        </w:rPr>
        <w:t xml:space="preserve"> умений ребёнка, его интересов, предпочтений, склонностей, личностных особенностей, способов взаимодействия </w:t>
      </w:r>
      <w:proofErr w:type="gramStart"/>
      <w:r>
        <w:rPr>
          <w:rStyle w:val="c2"/>
          <w:rFonts w:ascii="XO Thames" w:hAnsi="XO Thames" w:cs="Calibri"/>
          <w:color w:val="000000"/>
          <w:sz w:val="28"/>
          <w:szCs w:val="28"/>
        </w:rPr>
        <w:t>со</w:t>
      </w:r>
      <w:proofErr w:type="gramEnd"/>
      <w:r>
        <w:rPr>
          <w:rStyle w:val="c2"/>
          <w:rFonts w:ascii="XO Thames" w:hAnsi="XO Thames" w:cs="Calibri"/>
          <w:color w:val="000000"/>
          <w:sz w:val="28"/>
          <w:szCs w:val="28"/>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определяет </w:t>
      </w:r>
      <w:proofErr w:type="gramStart"/>
      <w:r>
        <w:rPr>
          <w:rStyle w:val="c2"/>
          <w:rFonts w:ascii="XO Thames" w:hAnsi="XO Thames" w:cs="Calibri"/>
          <w:color w:val="000000"/>
          <w:sz w:val="28"/>
          <w:szCs w:val="28"/>
        </w:rPr>
        <w:t>для</w:t>
      </w:r>
      <w:proofErr w:type="gramEnd"/>
      <w:r>
        <w:rPr>
          <w:rStyle w:val="c2"/>
          <w:rFonts w:ascii="XO Thames" w:hAnsi="XO Thames" w:cs="Calibri"/>
          <w:color w:val="000000"/>
          <w:sz w:val="28"/>
          <w:szCs w:val="28"/>
        </w:rPr>
        <w:t xml:space="preserve"> педагогов и для родителей </w:t>
      </w:r>
      <w:r>
        <w:rPr>
          <w:rStyle w:val="c3"/>
          <w:rFonts w:ascii="XO Thames" w:hAnsi="XO Thames" w:cs="Calibri"/>
          <w:b/>
          <w:bCs/>
          <w:i/>
          <w:iCs/>
          <w:color w:val="000000"/>
          <w:sz w:val="28"/>
          <w:szCs w:val="2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Pr>
          <w:rStyle w:val="c2"/>
          <w:rFonts w:ascii="XO Thames" w:hAnsi="XO Thames" w:cs="Calibri"/>
          <w:color w:val="000000"/>
          <w:sz w:val="28"/>
          <w:szCs w:val="28"/>
        </w:rPr>
        <w:t>С рекомендуемыми произведениями Вы можете ознакомиться са</w:t>
      </w:r>
      <w:r w:rsidR="0034141C">
        <w:rPr>
          <w:rStyle w:val="c2"/>
          <w:rFonts w:ascii="XO Thames" w:hAnsi="XO Thames" w:cs="Calibri"/>
          <w:color w:val="000000"/>
          <w:sz w:val="28"/>
          <w:szCs w:val="28"/>
        </w:rPr>
        <w:t>мостоятельно. Также, воспитатель</w:t>
      </w:r>
      <w:r>
        <w:rPr>
          <w:rStyle w:val="c2"/>
          <w:rFonts w:ascii="XO Thames" w:hAnsi="XO Thames" w:cs="Calibri"/>
          <w:color w:val="000000"/>
          <w:sz w:val="28"/>
          <w:szCs w:val="28"/>
        </w:rPr>
        <w:t xml:space="preserve"> будут знакомить Вас с этими произведениями через  размещение информации на информационных стендах и в </w:t>
      </w:r>
      <w:proofErr w:type="spellStart"/>
      <w:r>
        <w:rPr>
          <w:rStyle w:val="c2"/>
          <w:rFonts w:ascii="XO Thames" w:hAnsi="XO Thames" w:cs="Calibri"/>
          <w:color w:val="000000"/>
          <w:sz w:val="28"/>
          <w:szCs w:val="28"/>
        </w:rPr>
        <w:t>мессенджере</w:t>
      </w:r>
      <w:proofErr w:type="spellEnd"/>
      <w:r>
        <w:rPr>
          <w:rStyle w:val="c2"/>
          <w:rFonts w:ascii="XO Thames" w:hAnsi="XO Thames" w:cs="Calibri"/>
          <w:color w:val="000000"/>
          <w:sz w:val="28"/>
          <w:szCs w:val="28"/>
        </w:rPr>
        <w:t xml:space="preserve"> — будьте внимательны.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Дошкольное образование предусматривает </w:t>
      </w:r>
      <w:r>
        <w:rPr>
          <w:rStyle w:val="c3"/>
          <w:rFonts w:ascii="XO Thames" w:hAnsi="XO Thames" w:cs="Calibri"/>
          <w:b/>
          <w:bCs/>
          <w:i/>
          <w:iCs/>
          <w:color w:val="000000"/>
          <w:sz w:val="28"/>
          <w:szCs w:val="28"/>
        </w:rPr>
        <w:t>проведение с детьми занятий. </w:t>
      </w:r>
      <w:r>
        <w:rPr>
          <w:rStyle w:val="c2"/>
          <w:rFonts w:ascii="XO Thames" w:hAnsi="XO Thames" w:cs="Calibri"/>
          <w:color w:val="000000"/>
          <w:sz w:val="28"/>
          <w:szCs w:val="28"/>
        </w:rPr>
        <w:t xml:space="preserve">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w:t>
      </w:r>
      <w:r>
        <w:rPr>
          <w:rStyle w:val="c2"/>
          <w:rFonts w:ascii="XO Thames" w:hAnsi="XO Thames" w:cs="Calibri"/>
          <w:color w:val="000000"/>
          <w:sz w:val="28"/>
          <w:szCs w:val="28"/>
        </w:rPr>
        <w:lastRenderedPageBreak/>
        <w:t>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Современное дошкольное образование уделяет </w:t>
      </w:r>
      <w:r>
        <w:rPr>
          <w:rStyle w:val="c3"/>
          <w:rFonts w:ascii="XO Thames" w:hAnsi="XO Thames" w:cs="Calibri"/>
          <w:b/>
          <w:bCs/>
          <w:i/>
          <w:iCs/>
          <w:color w:val="000000"/>
          <w:sz w:val="28"/>
          <w:szCs w:val="28"/>
        </w:rPr>
        <w:t>большое внимание воспитательной работе с детьми. Большое место отводится патриотическому воспитанию.</w:t>
      </w:r>
      <w:r>
        <w:rPr>
          <w:rStyle w:val="c2"/>
          <w:rFonts w:ascii="XO Thames" w:hAnsi="XO Thames" w:cs="Calibri"/>
          <w:color w:val="000000"/>
          <w:sz w:val="28"/>
          <w:szCs w:val="28"/>
        </w:rPr>
        <w:t xml:space="preserve"> Поэтому,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включает </w:t>
      </w:r>
      <w:proofErr w:type="gramStart"/>
      <w:r>
        <w:rPr>
          <w:rStyle w:val="c2"/>
          <w:rFonts w:ascii="XO Thames" w:hAnsi="XO Thames" w:cs="Calibri"/>
          <w:color w:val="000000"/>
          <w:sz w:val="28"/>
          <w:szCs w:val="28"/>
        </w:rPr>
        <w:t>программу</w:t>
      </w:r>
      <w:proofErr w:type="gramEnd"/>
      <w:r>
        <w:rPr>
          <w:rStyle w:val="c2"/>
          <w:rFonts w:ascii="XO Thames" w:hAnsi="XO Thames" w:cs="Calibri"/>
          <w:color w:val="000000"/>
          <w:sz w:val="28"/>
          <w:szCs w:val="28"/>
        </w:rPr>
        <w:t xml:space="preserve"> воспитания дошкольников. В целях реализации программы воспитания, определен </w:t>
      </w:r>
      <w:r>
        <w:rPr>
          <w:rStyle w:val="c3"/>
          <w:rFonts w:ascii="XO Thames" w:hAnsi="XO Thames" w:cs="Calibri"/>
          <w:b/>
          <w:bCs/>
          <w:i/>
          <w:iCs/>
          <w:color w:val="000000"/>
          <w:sz w:val="28"/>
          <w:szCs w:val="28"/>
        </w:rPr>
        <w:t>обязательный перечень памятных дат для дошкольников: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Январь: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января: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День снятия блокады Ленинграда;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День освобождения Красной армией крупнейшего "лагеря смерти" </w:t>
      </w:r>
      <w:proofErr w:type="spellStart"/>
      <w:r>
        <w:rPr>
          <w:rStyle w:val="c0"/>
          <w:rFonts w:ascii="XO Thames" w:hAnsi="XO Thames" w:cs="Calibri"/>
          <w:color w:val="000000"/>
          <w:sz w:val="28"/>
          <w:szCs w:val="28"/>
        </w:rPr>
        <w:t>Аушвиц-Биркенау</w:t>
      </w:r>
      <w:proofErr w:type="spellEnd"/>
      <w:r>
        <w:rPr>
          <w:rStyle w:val="c0"/>
          <w:rFonts w:ascii="XO Thames" w:hAnsi="XO Thames" w:cs="Calibri"/>
          <w:color w:val="000000"/>
          <w:sz w:val="28"/>
          <w:szCs w:val="28"/>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Февраль: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 февраля: День разгрома советскими войсками немецко-фашистских вой</w:t>
      </w:r>
      <w:proofErr w:type="gramStart"/>
      <w:r>
        <w:rPr>
          <w:rStyle w:val="c0"/>
          <w:rFonts w:ascii="XO Thames" w:hAnsi="XO Thames" w:cs="Calibri"/>
          <w:color w:val="000000"/>
          <w:sz w:val="28"/>
          <w:szCs w:val="28"/>
        </w:rPr>
        <w:t>ск в Ст</w:t>
      </w:r>
      <w:proofErr w:type="gramEnd"/>
      <w:r>
        <w:rPr>
          <w:rStyle w:val="c0"/>
          <w:rFonts w:ascii="XO Thames" w:hAnsi="XO Thames" w:cs="Calibri"/>
          <w:color w:val="000000"/>
          <w:sz w:val="28"/>
          <w:szCs w:val="28"/>
        </w:rPr>
        <w:t>алинградской битве (рекомендуется включать в план 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февраля: День российской науки;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15 февраля: День памяти о россиянах, исполнявших служебный долг за пределами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21 февраля: Международный день родного языка;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23 февраля: День защитника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Март: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марта: Международный женский день;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марта: Всемирный день театра.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Апрель: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апреля: День космонавтики;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мая: Праздник Весны и Труда;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мая: День Победы;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19 мая: День детских общественных организаций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24 мая: День славянской письменности и культуры.</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Июнь: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июня: День защиты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6 июня: День русского языка;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июня: День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июня: День памяти и скорби.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Июль: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июля: День семьи, любви и верности.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Август:</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lastRenderedPageBreak/>
        <w:t>12 августа: День физкультурника;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августа: День Государственного флага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августа: День российского кино.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Сентябрь: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сентября: День знаний;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 сентября: День окончания Второй мировой войны, День солидарности в борьбе с терроризмом;</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сентября: Международный день распространения грамотности;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сентября: День воспитателя и всех дошкольных работников.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Октябрь: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октября: Международный день пожилых людей; Международный день музыки;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октября: День защиты животных;</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октября: День учителя;</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Третье воскресенье октября: День отца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Ноябрь: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ноября: День народного единства;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ноября: День памяти погибших при исполнении служебных обязанностей сотрудников органов внутренних дел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Последнее воскресенье ноября: День матери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30 ноября: День Государственного герба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Декабрь:</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 декабря: День неизвестного солдата;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Международный день инвалидов (рекомендуется включать в план</w:t>
      </w:r>
      <w:r>
        <w:rPr>
          <w:rStyle w:val="c3"/>
          <w:rFonts w:ascii="XO Thames" w:hAnsi="XO Thames" w:cs="Calibri"/>
          <w:b/>
          <w:bCs/>
          <w:i/>
          <w:iCs/>
          <w:color w:val="000000"/>
          <w:sz w:val="28"/>
          <w:szCs w:val="28"/>
        </w:rPr>
        <w:t> </w:t>
      </w:r>
      <w:r>
        <w:rPr>
          <w:rStyle w:val="c0"/>
          <w:rFonts w:ascii="XO Thames" w:hAnsi="XO Thames" w:cs="Calibri"/>
          <w:color w:val="000000"/>
          <w:sz w:val="28"/>
          <w:szCs w:val="28"/>
        </w:rPr>
        <w:t>воспитательной работы с дошкольниками регионально и/или ситуативно);</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декабря: День добровольца (волонтера) в России;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декабря: Международный день художника;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декабря: День Героев Отечества.</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декабря: День Конституции Российской Федерации;</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31 декабря: Новый год.</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Одним из обязательных условий реализации дошкольного образования является </w:t>
      </w:r>
      <w:r>
        <w:rPr>
          <w:rStyle w:val="c3"/>
          <w:rFonts w:ascii="XO Thames" w:hAnsi="XO Thames" w:cs="Calibri"/>
          <w:b/>
          <w:bCs/>
          <w:i/>
          <w:iCs/>
          <w:color w:val="000000"/>
          <w:sz w:val="28"/>
          <w:szCs w:val="28"/>
        </w:rPr>
        <w:t>взаимодействие педагогического коллектива с семьями воспитанников.</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w:t>
      </w:r>
      <w:r>
        <w:rPr>
          <w:rStyle w:val="c0"/>
          <w:rFonts w:ascii="XO Thames" w:hAnsi="XO Thames" w:cs="Calibri"/>
          <w:color w:val="000000"/>
          <w:sz w:val="28"/>
          <w:szCs w:val="28"/>
        </w:rPr>
        <w:lastRenderedPageBreak/>
        <w:t>представителей) детей; разработку и реализацию образовательных проектов совместно с семьей.</w:t>
      </w:r>
    </w:p>
    <w:p w:rsidR="00187DFD" w:rsidRDefault="00187DFD" w:rsidP="00187DFD">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Pr>
          <w:rStyle w:val="c3"/>
          <w:rFonts w:ascii="XO Thames" w:hAnsi="XO Thames" w:cs="Calibri"/>
          <w:b/>
          <w:bCs/>
          <w:i/>
          <w:iCs/>
          <w:color w:val="000000"/>
          <w:sz w:val="28"/>
          <w:szCs w:val="28"/>
        </w:rPr>
        <w:t> </w:t>
      </w:r>
    </w:p>
    <w:p w:rsidR="00FE5188" w:rsidRDefault="00FE5188"/>
    <w:sectPr w:rsidR="00FE5188" w:rsidSect="00FE5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DFD"/>
    <w:rsid w:val="00187DFD"/>
    <w:rsid w:val="0034141C"/>
    <w:rsid w:val="00B73D26"/>
    <w:rsid w:val="00FE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7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7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4761">
      <w:bodyDiv w:val="1"/>
      <w:marLeft w:val="0"/>
      <w:marRight w:val="0"/>
      <w:marTop w:val="0"/>
      <w:marBottom w:val="0"/>
      <w:divBdr>
        <w:top w:val="none" w:sz="0" w:space="0" w:color="auto"/>
        <w:left w:val="none" w:sz="0" w:space="0" w:color="auto"/>
        <w:bottom w:val="none" w:sz="0" w:space="0" w:color="auto"/>
        <w:right w:val="none" w:sz="0" w:space="0" w:color="auto"/>
      </w:divBdr>
    </w:div>
    <w:div w:id="17885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Доп</cp:lastModifiedBy>
  <cp:revision>3</cp:revision>
  <dcterms:created xsi:type="dcterms:W3CDTF">2024-02-21T11:42:00Z</dcterms:created>
  <dcterms:modified xsi:type="dcterms:W3CDTF">2024-02-21T11:45:00Z</dcterms:modified>
</cp:coreProperties>
</file>