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FD" w:rsidRPr="00187DFD" w:rsidRDefault="00187DFD" w:rsidP="0034141C">
      <w:pPr>
        <w:pStyle w:val="c4"/>
        <w:shd w:val="clear" w:color="auto" w:fill="FFFFFF"/>
        <w:spacing w:before="0" w:beforeAutospacing="0" w:after="0" w:afterAutospacing="0"/>
        <w:rPr>
          <w:rStyle w:val="c10"/>
          <w:rFonts w:ascii="XO Thames" w:hAnsi="XO Thames" w:cs="Calibri"/>
          <w:b/>
          <w:bCs/>
          <w:color w:val="000000"/>
          <w:sz w:val="32"/>
          <w:szCs w:val="32"/>
          <w:u w:val="single"/>
        </w:rPr>
      </w:pPr>
    </w:p>
    <w:p w:rsid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rPr>
      </w:pPr>
    </w:p>
    <w:p w:rsidR="00187DFD" w:rsidRPr="0034141C"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sidRPr="0034141C">
        <w:rPr>
          <w:rStyle w:val="c10"/>
          <w:rFonts w:ascii="XO Thames" w:hAnsi="XO Thames" w:cs="Calibri"/>
          <w:b/>
          <w:bCs/>
          <w:color w:val="000000"/>
          <w:sz w:val="32"/>
          <w:szCs w:val="32"/>
        </w:rPr>
        <w:t>Уважаемые родители,</w:t>
      </w:r>
    </w:p>
    <w:p w:rsidR="00187DFD" w:rsidRPr="0034141C"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sidRPr="0034141C">
        <w:rPr>
          <w:rStyle w:val="c10"/>
          <w:rFonts w:ascii="XO Thames" w:hAnsi="XO Thames" w:cs="Calibri"/>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34141C">
        <w:rPr>
          <w:rStyle w:val="c10"/>
          <w:rFonts w:ascii="XO Thames" w:hAnsi="XO Thames" w:cs="Calibri"/>
          <w:b/>
          <w:bCs/>
          <w:color w:val="000000"/>
          <w:sz w:val="32"/>
          <w:szCs w:val="32"/>
        </w:rPr>
        <w:t>Минпросвещения</w:t>
      </w:r>
      <w:proofErr w:type="spellEnd"/>
      <w:r w:rsidRPr="0034141C">
        <w:rPr>
          <w:rStyle w:val="c10"/>
          <w:rFonts w:ascii="XO Thames" w:hAnsi="XO Thames" w:cs="Calibri"/>
          <w:b/>
          <w:bCs/>
          <w:color w:val="000000"/>
          <w:sz w:val="32"/>
          <w:szCs w:val="32"/>
        </w:rPr>
        <w:t xml:space="preserve"> РФ  от 25.11 2022г. № 1028.</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12"/>
          <w:rFonts w:ascii="XO Thames" w:hAnsi="XO Thames" w:cs="Calibri"/>
          <w:b/>
          <w:bCs/>
          <w:color w:val="000000"/>
          <w:sz w:val="28"/>
          <w:szCs w:val="28"/>
        </w:rPr>
        <w:t>     </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 xml:space="preserve">Но у дошкольных образовательных организаций также осталось право </w:t>
      </w:r>
      <w:bookmarkStart w:id="0" w:name="_GoBack"/>
      <w:r>
        <w:rPr>
          <w:rStyle w:val="c2"/>
          <w:rFonts w:ascii="XO Thames" w:hAnsi="XO Thames" w:cs="Calibri"/>
          <w:color w:val="000000"/>
          <w:sz w:val="28"/>
          <w:szCs w:val="28"/>
        </w:rPr>
        <w:t xml:space="preserve">разработать на основе ФОП ДО свою образовательную программу, в которой </w:t>
      </w:r>
      <w:bookmarkEnd w:id="0"/>
      <w:r>
        <w:rPr>
          <w:rStyle w:val="c2"/>
          <w:rFonts w:ascii="XO Thames" w:hAnsi="XO Thames" w:cs="Calibri"/>
          <w:color w:val="000000"/>
          <w:sz w:val="28"/>
          <w:szCs w:val="28"/>
        </w:rPr>
        <w:t>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w:t>
      </w:r>
      <w:r w:rsidR="00B73D26">
        <w:rPr>
          <w:rStyle w:val="c2"/>
          <w:rFonts w:ascii="XO Thames" w:hAnsi="XO Thames" w:cs="Calibri"/>
          <w:color w:val="000000"/>
          <w:sz w:val="28"/>
          <w:szCs w:val="28"/>
        </w:rPr>
        <w:t>, и его традиции.</w:t>
      </w:r>
      <w:proofErr w:type="gramEnd"/>
      <w:r w:rsidR="00B73D26">
        <w:rPr>
          <w:rStyle w:val="c2"/>
          <w:rFonts w:ascii="XO Thames" w:hAnsi="XO Thames" w:cs="Calibri"/>
          <w:color w:val="000000"/>
          <w:sz w:val="28"/>
          <w:szCs w:val="28"/>
        </w:rPr>
        <w:t xml:space="preserve">  </w:t>
      </w:r>
      <w:proofErr w:type="spellStart"/>
      <w:r w:rsidR="00B73D26">
        <w:rPr>
          <w:rStyle w:val="c2"/>
          <w:rFonts w:ascii="XO Thames" w:hAnsi="XO Thames" w:cs="Calibri"/>
          <w:color w:val="000000"/>
          <w:sz w:val="28"/>
          <w:szCs w:val="28"/>
        </w:rPr>
        <w:t>Педколлектив</w:t>
      </w:r>
      <w:proofErr w:type="spellEnd"/>
      <w:r>
        <w:rPr>
          <w:rStyle w:val="c2"/>
          <w:rFonts w:ascii="XO Thames" w:hAnsi="XO Thames" w:cs="Calibri"/>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lastRenderedPageBreak/>
        <w:t xml:space="preserve">Коротко об основном содержании ФОП </w:t>
      </w:r>
      <w:proofErr w:type="gramStart"/>
      <w:r>
        <w:rPr>
          <w:rStyle w:val="c12"/>
          <w:rFonts w:ascii="XO Thames" w:hAnsi="XO Thames" w:cs="Calibri"/>
          <w:b/>
          <w:bCs/>
          <w:color w:val="000000"/>
          <w:sz w:val="28"/>
          <w:szCs w:val="28"/>
        </w:rPr>
        <w:t>ДО</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w:t>
      </w:r>
      <w:proofErr w:type="gramStart"/>
      <w:r>
        <w:rPr>
          <w:rStyle w:val="c2"/>
          <w:rFonts w:ascii="XO Thames" w:hAnsi="XO Thames" w:cs="Calibri"/>
          <w:color w:val="000000"/>
          <w:sz w:val="28"/>
          <w:szCs w:val="28"/>
        </w:rPr>
        <w:t>установлены</w:t>
      </w:r>
      <w:proofErr w:type="gramEnd"/>
      <w:r>
        <w:rPr>
          <w:rStyle w:val="c2"/>
          <w:rFonts w:ascii="XO Thames" w:hAnsi="XO Thames" w:cs="Calibri"/>
          <w:color w:val="000000"/>
          <w:sz w:val="28"/>
          <w:szCs w:val="28"/>
        </w:rPr>
        <w:t xml:space="preserve">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Style w:val="c2"/>
          <w:rFonts w:ascii="XO Thames" w:hAnsi="XO Thames" w:cs="Calibri"/>
          <w:color w:val="000000"/>
          <w:sz w:val="28"/>
          <w:szCs w:val="28"/>
        </w:rPr>
        <w:t>со</w:t>
      </w:r>
      <w:proofErr w:type="gramEnd"/>
      <w:r>
        <w:rPr>
          <w:rStyle w:val="c2"/>
          <w:rFonts w:ascii="XO Thames" w:hAnsi="XO Thames" w:cs="Calibri"/>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определяет </w:t>
      </w:r>
      <w:proofErr w:type="gramStart"/>
      <w:r>
        <w:rPr>
          <w:rStyle w:val="c2"/>
          <w:rFonts w:ascii="XO Thames" w:hAnsi="XO Thames" w:cs="Calibri"/>
          <w:color w:val="000000"/>
          <w:sz w:val="28"/>
          <w:szCs w:val="28"/>
        </w:rPr>
        <w:t>для</w:t>
      </w:r>
      <w:proofErr w:type="gramEnd"/>
      <w:r>
        <w:rPr>
          <w:rStyle w:val="c2"/>
          <w:rFonts w:ascii="XO Thames" w:hAnsi="XO Thames" w:cs="Calibri"/>
          <w:color w:val="000000"/>
          <w:sz w:val="28"/>
          <w:szCs w:val="28"/>
        </w:rPr>
        <w:t xml:space="preserve">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С рекомендуемыми произведениями Вы можете ознакомиться са</w:t>
      </w:r>
      <w:r w:rsidR="0034141C">
        <w:rPr>
          <w:rStyle w:val="c2"/>
          <w:rFonts w:ascii="XO Thames" w:hAnsi="XO Thames" w:cs="Calibri"/>
          <w:color w:val="000000"/>
          <w:sz w:val="28"/>
          <w:szCs w:val="28"/>
        </w:rPr>
        <w:t>мостоятельно. Также, воспитатель</w:t>
      </w:r>
      <w:r>
        <w:rPr>
          <w:rStyle w:val="c2"/>
          <w:rFonts w:ascii="XO Thames" w:hAnsi="XO Thames" w:cs="Calibri"/>
          <w:color w:val="000000"/>
          <w:sz w:val="28"/>
          <w:szCs w:val="28"/>
        </w:rPr>
        <w:t xml:space="preserve"> будут знакомить Вас с этими произведениями через  размещение информации на информационных стендах и в </w:t>
      </w:r>
      <w:proofErr w:type="spellStart"/>
      <w:r>
        <w:rPr>
          <w:rStyle w:val="c2"/>
          <w:rFonts w:ascii="XO Thames" w:hAnsi="XO Thames" w:cs="Calibri"/>
          <w:color w:val="000000"/>
          <w:sz w:val="28"/>
          <w:szCs w:val="28"/>
        </w:rPr>
        <w:t>мессенджере</w:t>
      </w:r>
      <w:proofErr w:type="spellEnd"/>
      <w:r>
        <w:rPr>
          <w:rStyle w:val="c2"/>
          <w:rFonts w:ascii="XO Thames" w:hAnsi="XO Thames" w:cs="Calibri"/>
          <w:color w:val="000000"/>
          <w:sz w:val="28"/>
          <w:szCs w:val="28"/>
        </w:rPr>
        <w:t xml:space="preserve"> — будьте внимательны.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 xml:space="preserve">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w:t>
      </w:r>
      <w:r>
        <w:rPr>
          <w:rStyle w:val="c2"/>
          <w:rFonts w:ascii="XO Thames" w:hAnsi="XO Thames" w:cs="Calibri"/>
          <w:color w:val="000000"/>
          <w:sz w:val="28"/>
          <w:szCs w:val="28"/>
        </w:rPr>
        <w:lastRenderedPageBreak/>
        <w:t>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Современное дошкольное образование уделяет </w:t>
      </w:r>
      <w:r>
        <w:rPr>
          <w:rStyle w:val="c3"/>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s="Calibri"/>
          <w:color w:val="000000"/>
          <w:sz w:val="28"/>
          <w:szCs w:val="28"/>
        </w:rPr>
        <w:t xml:space="preserve"> Поэтому,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включает </w:t>
      </w:r>
      <w:proofErr w:type="gramStart"/>
      <w:r>
        <w:rPr>
          <w:rStyle w:val="c2"/>
          <w:rFonts w:ascii="XO Thames" w:hAnsi="XO Thames" w:cs="Calibri"/>
          <w:color w:val="000000"/>
          <w:sz w:val="28"/>
          <w:szCs w:val="28"/>
        </w:rPr>
        <w:t>программу</w:t>
      </w:r>
      <w:proofErr w:type="gramEnd"/>
      <w:r>
        <w:rPr>
          <w:rStyle w:val="c2"/>
          <w:rFonts w:ascii="XO Thames" w:hAnsi="XO Thames" w:cs="Calibri"/>
          <w:color w:val="000000"/>
          <w:sz w:val="28"/>
          <w:szCs w:val="28"/>
        </w:rPr>
        <w:t xml:space="preserve"> 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перечень памятных дат для дошкольников: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Январь: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января: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День снятия блокады Ленинграда;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День освобождения Красной армией крупнейшего "лагеря смерти" </w:t>
      </w:r>
      <w:proofErr w:type="spellStart"/>
      <w:r>
        <w:rPr>
          <w:rStyle w:val="c0"/>
          <w:rFonts w:ascii="XO Thames" w:hAnsi="XO Thames" w:cs="Calibri"/>
          <w:color w:val="000000"/>
          <w:sz w:val="28"/>
          <w:szCs w:val="28"/>
        </w:rPr>
        <w:t>Аушвиц-Биркенау</w:t>
      </w:r>
      <w:proofErr w:type="spellEnd"/>
      <w:r>
        <w:rPr>
          <w:rStyle w:val="c0"/>
          <w:rFonts w:ascii="XO Thames" w:hAnsi="XO Thames" w:cs="Calibri"/>
          <w:color w:val="000000"/>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Февраль: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 февраля: День разгрома советскими войсками немецко-фашистских вой</w:t>
      </w:r>
      <w:proofErr w:type="gramStart"/>
      <w:r>
        <w:rPr>
          <w:rStyle w:val="c0"/>
          <w:rFonts w:ascii="XO Thames" w:hAnsi="XO Thames" w:cs="Calibri"/>
          <w:color w:val="000000"/>
          <w:sz w:val="28"/>
          <w:szCs w:val="28"/>
        </w:rPr>
        <w:t>ск в Ст</w:t>
      </w:r>
      <w:proofErr w:type="gramEnd"/>
      <w:r>
        <w:rPr>
          <w:rStyle w:val="c0"/>
          <w:rFonts w:ascii="XO Thames" w:hAnsi="XO Thames" w:cs="Calibri"/>
          <w:color w:val="000000"/>
          <w:sz w:val="28"/>
          <w:szCs w:val="28"/>
        </w:rPr>
        <w:t>алинградской битве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февраля: День российской науки;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15 февраля: День памяти о россиянах, исполнявших служебный долг за пределами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21 февраля: Международный день родного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23 февраля: День защитника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Март: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марта: Международный женский день;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марта: Всемирный день театра.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Апрель: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апреля: День космонавтики;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мая: Праздник Весны и Труда;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мая: День Победы;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19 мая: День детских общественных организаций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24 мая: День славянской письменности и культуры.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июня: День защиты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6 июня: День русского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июня: День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июня: День памяти и скорби.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июля: День семьи, любви и верности.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Август: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12 августа: День физкультурника;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августа: День Государственного флага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августа: День российского кино.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Сентябрь: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сентября: День знаний;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сентября: День окончания Второй мировой войны, День солидарности в борьбе с терроризмом;</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сентября: Международный день распространения грамотности;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сентября: День воспитателя и всех дошкольных работников.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Октябрь: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октября: Международный день пожилых людей; Международный день музыки;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октября: День защиты животных;</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октября: День учителя;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Третье воскресенье октября: День отца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Ноябрь: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ноября: День народного единства;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ноября: День памяти погибших при исполнении служебных обязанностей сотрудников органов внутренних дел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Последнее воскресенье ноября: День матери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30 ноября: День Государственного герба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Декабрь: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декабря: День неизвестного солдата;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Международный день инвалидов (рекомендуется включать в план</w:t>
      </w:r>
      <w:r>
        <w:rPr>
          <w:rStyle w:val="c3"/>
          <w:rFonts w:ascii="XO Thames" w:hAnsi="XO Thames" w:cs="Calibri"/>
          <w:b/>
          <w:bCs/>
          <w:i/>
          <w:iCs/>
          <w:color w:val="000000"/>
          <w:sz w:val="28"/>
          <w:szCs w:val="28"/>
        </w:rPr>
        <w:t> </w:t>
      </w:r>
      <w:r>
        <w:rPr>
          <w:rStyle w:val="c0"/>
          <w:rFonts w:ascii="XO Thames" w:hAnsi="XO Thames" w:cs="Calibri"/>
          <w:color w:val="000000"/>
          <w:sz w:val="28"/>
          <w:szCs w:val="28"/>
        </w:rPr>
        <w:t>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декабря: День добровольца (волонтера)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декабря: Международный день художника;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декабря: День Героев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декабря: День Конституции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31 декабря: Новый год.</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w:t>
      </w:r>
      <w:r>
        <w:rPr>
          <w:rStyle w:val="c0"/>
          <w:rFonts w:ascii="XO Thames" w:hAnsi="XO Thames" w:cs="Calibri"/>
          <w:color w:val="000000"/>
          <w:sz w:val="28"/>
          <w:szCs w:val="28"/>
        </w:rPr>
        <w:lastRenderedPageBreak/>
        <w:t>представителей) детей; разработку и реализацию образовательных проектов совместно с семьей.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p>
    <w:p w:rsidR="00FE5188" w:rsidRDefault="00FE5188"/>
    <w:sectPr w:rsidR="00FE5188" w:rsidSect="00FE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FD"/>
    <w:rsid w:val="00187DFD"/>
    <w:rsid w:val="0034141C"/>
    <w:rsid w:val="00B73D26"/>
    <w:rsid w:val="00FE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Доп</cp:lastModifiedBy>
  <cp:revision>3</cp:revision>
  <dcterms:created xsi:type="dcterms:W3CDTF">2024-02-21T11:42:00Z</dcterms:created>
  <dcterms:modified xsi:type="dcterms:W3CDTF">2024-02-21T11:45:00Z</dcterms:modified>
</cp:coreProperties>
</file>