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D0" w:rsidRDefault="00290961">
      <w:pPr>
        <w:ind w:left="5387"/>
      </w:pPr>
      <w:r>
        <w:t>Приложение №1</w:t>
      </w:r>
      <w:r>
        <w:t>7</w:t>
      </w:r>
      <w:r>
        <w:t xml:space="preserve"> к приказу</w:t>
      </w:r>
    </w:p>
    <w:p w:rsidR="004A63D0" w:rsidRDefault="00290961">
      <w:pPr>
        <w:ind w:left="5387"/>
      </w:pPr>
      <w:r>
        <w:t>ГУ МВД России по Ростовской области</w:t>
      </w:r>
    </w:p>
    <w:p w:rsidR="004A63D0" w:rsidRDefault="00290961">
      <w:pPr>
        <w:ind w:left="5387"/>
      </w:pPr>
      <w:r>
        <w:t>и Министерства общего и профессионального образования Ростовской области</w:t>
      </w:r>
    </w:p>
    <w:p w:rsidR="004A63D0" w:rsidRPr="00290961" w:rsidRDefault="00290961">
      <w:pPr>
        <w:jc w:val="center"/>
        <w:rPr>
          <w:bCs/>
          <w:sz w:val="28"/>
          <w:szCs w:val="28"/>
          <w:u w:val="single"/>
        </w:rPr>
      </w:pPr>
      <w:r>
        <w:rPr>
          <w:lang w:val="en-US"/>
        </w:rPr>
        <w:t xml:space="preserve">                                                         </w:t>
      </w:r>
      <w:r w:rsidRPr="00290961">
        <w:rPr>
          <w:u w:val="single"/>
        </w:rPr>
        <w:t>от 31.08.2022 № 1545/864</w:t>
      </w:r>
      <w:bookmarkStart w:id="0" w:name="_GoBack"/>
      <w:bookmarkEnd w:id="0"/>
    </w:p>
    <w:p w:rsidR="004A63D0" w:rsidRDefault="004A63D0">
      <w:pPr>
        <w:jc w:val="center"/>
        <w:rPr>
          <w:bCs/>
          <w:sz w:val="28"/>
          <w:szCs w:val="28"/>
        </w:rPr>
      </w:pPr>
    </w:p>
    <w:p w:rsidR="004A63D0" w:rsidRDefault="00290961">
      <w:pPr>
        <w:ind w:firstLineChars="1350" w:firstLine="37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A63D0" w:rsidRDefault="002909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областном конкурсе резервных и основных отрядов ЮИД «</w:t>
      </w:r>
      <w:r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безопасной дороге ЮИД 50 лет</w:t>
      </w:r>
      <w:r>
        <w:rPr>
          <w:b/>
          <w:bCs/>
          <w:sz w:val="28"/>
          <w:szCs w:val="28"/>
        </w:rPr>
        <w:t>»</w:t>
      </w:r>
    </w:p>
    <w:p w:rsidR="004A63D0" w:rsidRDefault="004A63D0">
      <w:pPr>
        <w:jc w:val="both"/>
        <w:rPr>
          <w:bCs/>
          <w:sz w:val="28"/>
          <w:szCs w:val="28"/>
        </w:rPr>
      </w:pPr>
    </w:p>
    <w:p w:rsidR="004A63D0" w:rsidRDefault="00290961">
      <w:pPr>
        <w:pStyle w:val="ac"/>
        <w:numPr>
          <w:ilvl w:val="0"/>
          <w:numId w:val="1"/>
        </w:numPr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положения: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Областной конкурс резервных и основных отрядов ЮИД «</w:t>
      </w:r>
      <w:r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безопасной дороге ЮИД 50 лет</w:t>
      </w:r>
      <w:r>
        <w:rPr>
          <w:bCs/>
          <w:sz w:val="28"/>
          <w:szCs w:val="28"/>
        </w:rPr>
        <w:t xml:space="preserve">» проводится </w:t>
      </w:r>
      <w:r>
        <w:rPr>
          <w:sz w:val="28"/>
          <w:szCs w:val="28"/>
        </w:rPr>
        <w:t xml:space="preserve">в честь </w:t>
      </w:r>
      <w:r>
        <w:rPr>
          <w:sz w:val="28"/>
          <w:szCs w:val="28"/>
        </w:rPr>
        <w:t>50</w:t>
      </w:r>
      <w:r>
        <w:rPr>
          <w:bCs/>
          <w:sz w:val="28"/>
          <w:szCs w:val="28"/>
        </w:rPr>
        <w:t xml:space="preserve">-летия образования </w:t>
      </w:r>
      <w:r>
        <w:rPr>
          <w:bCs/>
          <w:sz w:val="28"/>
          <w:szCs w:val="28"/>
        </w:rPr>
        <w:t>отрядов</w:t>
      </w:r>
      <w:r>
        <w:rPr>
          <w:bCs/>
          <w:sz w:val="28"/>
          <w:szCs w:val="28"/>
        </w:rPr>
        <w:t xml:space="preserve"> юных инспекторов движения</w:t>
      </w:r>
      <w:r>
        <w:rPr>
          <w:sz w:val="28"/>
          <w:szCs w:val="28"/>
        </w:rPr>
        <w:t xml:space="preserve"> (далее – Конкурс) Управлением ГИБДД ГУ МВД Росси</w:t>
      </w:r>
      <w:r>
        <w:rPr>
          <w:sz w:val="28"/>
          <w:szCs w:val="28"/>
        </w:rPr>
        <w:t xml:space="preserve">и по Ростовской области, Министерством общего и профессионального образования Ростовской области, Ростовской региональной общественной детско-юношеской организацией «ЮИД ДОНА» при поддержке Общественного совета при ГУ МВД России по Ростовской области, </w:t>
      </w:r>
      <w:r>
        <w:rPr>
          <w:sz w:val="28"/>
          <w:szCs w:val="28"/>
        </w:rPr>
        <w:t>Обще</w:t>
      </w:r>
      <w:r>
        <w:rPr>
          <w:sz w:val="28"/>
          <w:szCs w:val="28"/>
        </w:rPr>
        <w:t>ственного</w:t>
      </w:r>
      <w:r>
        <w:rPr>
          <w:sz w:val="28"/>
          <w:szCs w:val="28"/>
        </w:rPr>
        <w:t xml:space="preserve"> совета федерального партийного проекта «Безопасные дороги», </w:t>
      </w:r>
      <w:r>
        <w:rPr>
          <w:sz w:val="28"/>
          <w:szCs w:val="28"/>
        </w:rPr>
        <w:t xml:space="preserve">Совета ветеранов Госавтоинспекции Ростовской области и других заинтересованных организаций и ведомства при информационной поддержке СМИ. </w:t>
      </w:r>
    </w:p>
    <w:p w:rsidR="004A63D0" w:rsidRDefault="004A63D0">
      <w:pPr>
        <w:ind w:firstLine="709"/>
        <w:jc w:val="both"/>
        <w:rPr>
          <w:sz w:val="28"/>
          <w:szCs w:val="28"/>
        </w:rPr>
      </w:pP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Целями и задачами Конкурса является:</w:t>
      </w:r>
    </w:p>
    <w:p w:rsidR="004A63D0" w:rsidRDefault="0029096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</w:t>
      </w:r>
      <w:r>
        <w:rPr>
          <w:sz w:val="28"/>
          <w:szCs w:val="28"/>
        </w:rPr>
        <w:t>ечение школьников к участию в пропаганде безопасности дорожного движения среди детей и взрослых, формирование у них ответственного отношения к соблюдению Правил дорожного движения;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школьников в отряды юных инспекторов движения и общественную о</w:t>
      </w:r>
      <w:r>
        <w:rPr>
          <w:sz w:val="28"/>
          <w:szCs w:val="28"/>
        </w:rPr>
        <w:t>рганизацию «ЮИД ДОНА»;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знакомство школьников с историей развития </w:t>
      </w:r>
      <w:r>
        <w:rPr>
          <w:sz w:val="28"/>
          <w:szCs w:val="28"/>
        </w:rPr>
        <w:t>отрядов</w:t>
      </w:r>
      <w:r>
        <w:rPr>
          <w:sz w:val="28"/>
          <w:szCs w:val="28"/>
        </w:rPr>
        <w:t xml:space="preserve"> ЮИД СССР, России и Дона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ма</w:t>
      </w:r>
      <w:r>
        <w:rPr>
          <w:sz w:val="28"/>
          <w:szCs w:val="28"/>
        </w:rPr>
        <w:t>рта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>73 года - 06 марта 2023 года</w:t>
      </w:r>
      <w:r>
        <w:rPr>
          <w:sz w:val="28"/>
          <w:szCs w:val="28"/>
        </w:rPr>
        <w:t xml:space="preserve">) и (ГАИ-ГИБДД 03 июля 1936 года по настоящее время) и лучшими </w:t>
      </w:r>
      <w:r>
        <w:rPr>
          <w:sz w:val="28"/>
          <w:szCs w:val="28"/>
        </w:rPr>
        <w:t>наставниками</w:t>
      </w:r>
      <w:r>
        <w:rPr>
          <w:sz w:val="28"/>
          <w:szCs w:val="28"/>
        </w:rPr>
        <w:t xml:space="preserve"> ЮИД - педагогами, </w:t>
      </w:r>
      <w:r>
        <w:rPr>
          <w:sz w:val="28"/>
          <w:szCs w:val="28"/>
        </w:rPr>
        <w:t>сотрудниками и ветерана</w:t>
      </w:r>
      <w:r>
        <w:rPr>
          <w:sz w:val="28"/>
          <w:szCs w:val="28"/>
        </w:rPr>
        <w:t xml:space="preserve">ми службы </w:t>
      </w:r>
      <w:r>
        <w:rPr>
          <w:sz w:val="28"/>
          <w:szCs w:val="28"/>
        </w:rPr>
        <w:t>ГАИ</w:t>
      </w:r>
      <w:r>
        <w:rPr>
          <w:sz w:val="28"/>
          <w:szCs w:val="28"/>
        </w:rPr>
        <w:t>-ГИБДД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представителями</w:t>
      </w:r>
      <w:r>
        <w:rPr>
          <w:sz w:val="28"/>
          <w:szCs w:val="28"/>
        </w:rPr>
        <w:t xml:space="preserve"> других ведомств;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активизация работы резервных и основных отрядов ЮИД с участием </w:t>
      </w:r>
      <w:r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отрядов ЮИД, выпускников ЮИД, </w:t>
      </w:r>
      <w:r>
        <w:rPr>
          <w:sz w:val="28"/>
          <w:szCs w:val="28"/>
        </w:rPr>
        <w:t xml:space="preserve">ветеранов и сотрудников Госавтоинспекции, привлечением средств массовой информации, </w:t>
      </w:r>
      <w:r>
        <w:rPr>
          <w:sz w:val="28"/>
          <w:szCs w:val="28"/>
        </w:rPr>
        <w:t>заинтересованных организаций и ведомств по привитию детям навыков безопасного участия в дорожном движении;</w:t>
      </w:r>
    </w:p>
    <w:p w:rsidR="004A63D0" w:rsidRDefault="002909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новых и эффективных форм деятельности и развития ЮИДовского движения на Дону</w:t>
      </w:r>
      <w:r>
        <w:rPr>
          <w:sz w:val="28"/>
          <w:szCs w:val="28"/>
        </w:rPr>
        <w:t xml:space="preserve"> с учётом реализации социально-значимых проектов при подд</w:t>
      </w:r>
      <w:r>
        <w:rPr>
          <w:sz w:val="28"/>
          <w:szCs w:val="28"/>
        </w:rPr>
        <w:t>ержке Правительства Ростовской области (2017 -2023 годы)</w:t>
      </w:r>
      <w:r>
        <w:rPr>
          <w:sz w:val="28"/>
          <w:szCs w:val="28"/>
        </w:rPr>
        <w:t xml:space="preserve">; 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профессионального уровня работы руководителей отрядов ЮИД</w:t>
      </w:r>
      <w:r>
        <w:rPr>
          <w:sz w:val="28"/>
          <w:szCs w:val="28"/>
        </w:rPr>
        <w:t xml:space="preserve"> - наставников</w:t>
      </w:r>
      <w:r>
        <w:rPr>
          <w:sz w:val="28"/>
          <w:szCs w:val="28"/>
        </w:rPr>
        <w:t>, заместителей директоров общеобразовательных учреждений по воспитательной работе – председателей школьных комисси</w:t>
      </w:r>
      <w:r>
        <w:rPr>
          <w:sz w:val="28"/>
          <w:szCs w:val="28"/>
        </w:rPr>
        <w:t xml:space="preserve">й «За безопасность движения», специалистов муниципальных органов, осуществляющих управление </w:t>
      </w:r>
      <w:r>
        <w:rPr>
          <w:sz w:val="28"/>
          <w:szCs w:val="28"/>
        </w:rPr>
        <w:lastRenderedPageBreak/>
        <w:t>в сфере образования, и сотрудников Госавтоинспекции, направленной на сокращение ДТП с участием несовершеннолетних;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учебно-методической базы обра</w:t>
      </w:r>
      <w:r>
        <w:rPr>
          <w:sz w:val="28"/>
          <w:szCs w:val="28"/>
        </w:rPr>
        <w:t>зовательных организаций для решения задач профилактики детского дорожно-транспортного травматизма</w:t>
      </w:r>
      <w:r>
        <w:rPr>
          <w:sz w:val="28"/>
          <w:szCs w:val="28"/>
        </w:rPr>
        <w:t xml:space="preserve"> с участием отрядов ЮИД</w:t>
      </w:r>
      <w:r>
        <w:rPr>
          <w:sz w:val="28"/>
          <w:szCs w:val="28"/>
        </w:rPr>
        <w:t>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обновление атрибутики </w:t>
      </w:r>
      <w:r>
        <w:rPr>
          <w:sz w:val="28"/>
          <w:szCs w:val="28"/>
        </w:rPr>
        <w:t>резервных</w:t>
      </w:r>
      <w:r>
        <w:rPr>
          <w:sz w:val="28"/>
          <w:szCs w:val="28"/>
        </w:rPr>
        <w:t xml:space="preserve"> и основных </w:t>
      </w:r>
      <w:r>
        <w:rPr>
          <w:sz w:val="28"/>
          <w:szCs w:val="28"/>
        </w:rPr>
        <w:t>отрядов ЮИД;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имиджа </w:t>
      </w:r>
      <w:r>
        <w:rPr>
          <w:sz w:val="28"/>
          <w:szCs w:val="28"/>
        </w:rPr>
        <w:t>ветеранов</w:t>
      </w:r>
      <w:r>
        <w:rPr>
          <w:sz w:val="28"/>
          <w:szCs w:val="28"/>
        </w:rPr>
        <w:t xml:space="preserve"> ЮИДовского движения, </w:t>
      </w:r>
      <w:r>
        <w:rPr>
          <w:sz w:val="28"/>
          <w:szCs w:val="28"/>
        </w:rPr>
        <w:t>наставников</w:t>
      </w:r>
      <w:r>
        <w:rPr>
          <w:sz w:val="28"/>
          <w:szCs w:val="28"/>
        </w:rPr>
        <w:t xml:space="preserve"> - руководителей отрядов ЮИД, </w:t>
      </w:r>
      <w:r>
        <w:rPr>
          <w:sz w:val="28"/>
          <w:szCs w:val="28"/>
        </w:rPr>
        <w:t>ветеранов и сотрудников  Госавтоинспекции.</w:t>
      </w:r>
    </w:p>
    <w:p w:rsidR="004A63D0" w:rsidRDefault="004A63D0">
      <w:pPr>
        <w:ind w:firstLineChars="300" w:firstLine="843"/>
        <w:jc w:val="both"/>
        <w:rPr>
          <w:b/>
          <w:sz w:val="28"/>
          <w:szCs w:val="28"/>
        </w:rPr>
      </w:pPr>
    </w:p>
    <w:p w:rsidR="004A63D0" w:rsidRDefault="00290961">
      <w:pPr>
        <w:ind w:firstLineChars="300" w:firstLine="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Сроки и этапы проведения Конкурса. </w:t>
      </w:r>
    </w:p>
    <w:p w:rsidR="004A63D0" w:rsidRDefault="00290961">
      <w:pPr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два этапа: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Муниципальный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года;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Зональный</w:t>
      </w:r>
      <w:r>
        <w:rPr>
          <w:b/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с 05 по 20 апреля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4A63D0" w:rsidRDefault="002909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 этап в г</w:t>
      </w:r>
      <w:r>
        <w:rPr>
          <w:sz w:val="28"/>
          <w:szCs w:val="28"/>
        </w:rPr>
        <w:t>ороде Ростове-на-Дону проводится в каждом районе (приложение № 1).</w:t>
      </w:r>
    </w:p>
    <w:p w:rsidR="004A63D0" w:rsidRDefault="002909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итогам проведения зональных мероприятий готовится обзор, который направляется в адрес глав муниципальных образований Ростовской области, руководителей муниципальных органов, осуществляющ</w:t>
      </w:r>
      <w:r>
        <w:rPr>
          <w:bCs/>
          <w:sz w:val="28"/>
          <w:szCs w:val="28"/>
        </w:rPr>
        <w:t xml:space="preserve">их управление в сфере образования, начальников </w:t>
      </w:r>
      <w:r>
        <w:rPr>
          <w:sz w:val="28"/>
          <w:szCs w:val="28"/>
        </w:rPr>
        <w:t>территориальных подразделений органов внутренних дел Ростовской области.</w:t>
      </w:r>
      <w:r>
        <w:rPr>
          <w:bCs/>
          <w:sz w:val="28"/>
          <w:szCs w:val="28"/>
        </w:rPr>
        <w:t xml:space="preserve"> </w:t>
      </w:r>
    </w:p>
    <w:p w:rsidR="004A63D0" w:rsidRDefault="004A63D0">
      <w:pPr>
        <w:ind w:firstLine="709"/>
        <w:jc w:val="both"/>
        <w:rPr>
          <w:b/>
          <w:bCs/>
          <w:sz w:val="28"/>
          <w:szCs w:val="28"/>
        </w:rPr>
      </w:pPr>
    </w:p>
    <w:p w:rsidR="004A63D0" w:rsidRDefault="0029096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Участники и условия проведения Конкурса:</w:t>
      </w:r>
    </w:p>
    <w:p w:rsidR="004A63D0" w:rsidRDefault="00290961">
      <w:pPr>
        <w:tabs>
          <w:tab w:val="left" w:pos="0"/>
          <w:tab w:val="left" w:pos="5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Участниками Конкурса являются все резервные и основные отряды ЮИД Ростовской области,</w:t>
      </w:r>
      <w:r>
        <w:rPr>
          <w:sz w:val="28"/>
          <w:szCs w:val="28"/>
        </w:rPr>
        <w:t xml:space="preserve"> руководители отрядов ЮИД, заместители директоров общеобразовательных организаций по воспитательной работе, специалисты муниципальных органов, осуществляющих управление в сфере образования, инспекторы по пропаганде БДД ОГИБДД территориальных подразделений </w:t>
      </w:r>
      <w:r>
        <w:rPr>
          <w:sz w:val="28"/>
          <w:szCs w:val="28"/>
        </w:rPr>
        <w:t>органов внутренних дел области.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4.2.На муниципальный этап конкурса все отряды ЮИД Ростовской области представляют выступление на заданную  тему и заканчивают выступление словами «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безопасой</w:t>
      </w:r>
      <w:proofErr w:type="spellEnd"/>
      <w:r>
        <w:rPr>
          <w:sz w:val="28"/>
          <w:szCs w:val="28"/>
        </w:rPr>
        <w:t xml:space="preserve"> дороге ЮИД 50 лет!</w:t>
      </w:r>
      <w:r>
        <w:rPr>
          <w:sz w:val="28"/>
          <w:szCs w:val="28"/>
        </w:rPr>
        <w:t xml:space="preserve">». 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4.3. На зональный этап от каждого города и района направляются по одной команде; для города Ростова-на-Дону – по одной команде от каждого района; от муниципальных образований, где имеется город (посёлок городского типа) и район – по 2 команды. 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4.4. Команд</w:t>
      </w:r>
      <w:r>
        <w:rPr>
          <w:sz w:val="28"/>
          <w:szCs w:val="28"/>
        </w:rPr>
        <w:t>а включает 15 юных инспекторов движения (10 – основной отряд ЮИД, 5 – резервный отряд ЮИД) в парадной форме, в выступлении участвуют все дети. Хронометраж выступления до 5 минут с использованием видеоматериалов, фотоматериалов, наглядной агитации на сцене.</w:t>
      </w:r>
      <w:r>
        <w:rPr>
          <w:sz w:val="28"/>
          <w:szCs w:val="28"/>
        </w:rPr>
        <w:t xml:space="preserve"> Портреты  на сцене не использовать, только фото на экране и чётко представлять фотографии. </w:t>
      </w:r>
    </w:p>
    <w:p w:rsidR="004A63D0" w:rsidRDefault="00290961">
      <w:pPr>
        <w:pStyle w:val="2"/>
        <w:ind w:left="637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выступления можно </w:t>
      </w:r>
      <w:r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жанры: «живые газеты», баннеры и </w:t>
      </w:r>
      <w:proofErr w:type="spellStart"/>
      <w:r>
        <w:rPr>
          <w:sz w:val="28"/>
          <w:szCs w:val="28"/>
        </w:rPr>
        <w:t>агитплакаты</w:t>
      </w:r>
      <w:proofErr w:type="spellEnd"/>
      <w:r>
        <w:rPr>
          <w:sz w:val="28"/>
          <w:szCs w:val="28"/>
        </w:rPr>
        <w:t>, видео ролики и агитбригады в виде презентации, где должны быть предста</w:t>
      </w:r>
      <w:r>
        <w:rPr>
          <w:sz w:val="28"/>
          <w:szCs w:val="28"/>
        </w:rPr>
        <w:t xml:space="preserve">влены </w:t>
      </w:r>
      <w:r>
        <w:rPr>
          <w:sz w:val="28"/>
          <w:szCs w:val="28"/>
        </w:rPr>
        <w:t>итоги поисковой работы резервного и основного отрядов на тему «</w:t>
      </w:r>
      <w:r>
        <w:rPr>
          <w:sz w:val="28"/>
          <w:szCs w:val="28"/>
        </w:rPr>
        <w:t>ЮИД</w:t>
      </w:r>
      <w:r>
        <w:rPr>
          <w:sz w:val="28"/>
          <w:szCs w:val="28"/>
        </w:rPr>
        <w:t xml:space="preserve"> 50 лет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 интересными фактами, используя прежде всего историю отрядов своей школы, района или города, а не общие фразы </w:t>
      </w:r>
      <w:r>
        <w:rPr>
          <w:sz w:val="28"/>
          <w:szCs w:val="28"/>
        </w:rPr>
        <w:lastRenderedPageBreak/>
        <w:t>истории ЮИД СССР, России и Дона.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овместную работу ЮИД и ветеран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ЮИДовского движения</w:t>
      </w:r>
      <w:r>
        <w:rPr>
          <w:sz w:val="28"/>
          <w:szCs w:val="28"/>
        </w:rPr>
        <w:t xml:space="preserve">, сотрудников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ветеранов ГАИ-ГИБДД,</w:t>
      </w:r>
      <w:r>
        <w:rPr>
          <w:sz w:val="28"/>
          <w:szCs w:val="28"/>
        </w:rPr>
        <w:t xml:space="preserve"> используя фото-, </w:t>
      </w:r>
      <w:proofErr w:type="spellStart"/>
      <w:r>
        <w:rPr>
          <w:sz w:val="28"/>
          <w:szCs w:val="28"/>
        </w:rPr>
        <w:t>видеоматериалы</w:t>
      </w:r>
      <w:r>
        <w:rPr>
          <w:sz w:val="28"/>
          <w:szCs w:val="28"/>
        </w:rPr>
        <w:t>,стихи</w:t>
      </w:r>
      <w:proofErr w:type="spellEnd"/>
      <w:r>
        <w:rPr>
          <w:sz w:val="28"/>
          <w:szCs w:val="28"/>
        </w:rPr>
        <w:t xml:space="preserve"> и песни своих отрядов ЮИД, написанных ранее, а не из Интернета. Можно представить небольшой фрагмент очерка об интересном </w:t>
      </w:r>
      <w:proofErr w:type="spellStart"/>
      <w:r>
        <w:rPr>
          <w:sz w:val="28"/>
          <w:szCs w:val="28"/>
        </w:rPr>
        <w:t>ЮИДовце</w:t>
      </w:r>
      <w:proofErr w:type="spellEnd"/>
      <w:r>
        <w:rPr>
          <w:sz w:val="28"/>
          <w:szCs w:val="28"/>
        </w:rPr>
        <w:t>, или наставнике ЮИД прошлых л</w:t>
      </w:r>
      <w:r>
        <w:rPr>
          <w:sz w:val="28"/>
          <w:szCs w:val="28"/>
        </w:rPr>
        <w:t xml:space="preserve">ет и подкрепить это фотоматериалами или другими источниками. Так же можно представить небольшой фрагмент ролика или полностью ролик и </w:t>
      </w:r>
      <w:proofErr w:type="spellStart"/>
      <w:r>
        <w:rPr>
          <w:sz w:val="28"/>
          <w:szCs w:val="28"/>
        </w:rPr>
        <w:t>защить</w:t>
      </w:r>
      <w:proofErr w:type="spellEnd"/>
      <w:r>
        <w:rPr>
          <w:sz w:val="28"/>
          <w:szCs w:val="28"/>
        </w:rPr>
        <w:t xml:space="preserve"> его, где уделить внимание </w:t>
      </w:r>
      <w:r>
        <w:rPr>
          <w:sz w:val="28"/>
          <w:szCs w:val="28"/>
        </w:rPr>
        <w:t xml:space="preserve"> как современны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факт</w:t>
      </w:r>
      <w:r>
        <w:rPr>
          <w:sz w:val="28"/>
          <w:szCs w:val="28"/>
        </w:rPr>
        <w:t>ам</w:t>
      </w:r>
      <w:r>
        <w:rPr>
          <w:sz w:val="28"/>
          <w:szCs w:val="28"/>
        </w:rPr>
        <w:t xml:space="preserve"> и события</w:t>
      </w:r>
      <w:r>
        <w:rPr>
          <w:sz w:val="28"/>
          <w:szCs w:val="28"/>
        </w:rPr>
        <w:t>м</w:t>
      </w:r>
      <w:r>
        <w:rPr>
          <w:sz w:val="28"/>
          <w:szCs w:val="28"/>
        </w:rPr>
        <w:t>, связанные с</w:t>
      </w:r>
      <w:r>
        <w:rPr>
          <w:sz w:val="28"/>
          <w:szCs w:val="28"/>
        </w:rPr>
        <w:t xml:space="preserve"> деятельною ЮИД,</w:t>
      </w:r>
      <w:r>
        <w:rPr>
          <w:sz w:val="28"/>
          <w:szCs w:val="28"/>
        </w:rPr>
        <w:t xml:space="preserve"> так и исторические (истор</w:t>
      </w:r>
      <w:r>
        <w:rPr>
          <w:sz w:val="28"/>
          <w:szCs w:val="28"/>
        </w:rPr>
        <w:t>ии и рассказы ветеранов</w:t>
      </w:r>
      <w:r>
        <w:rPr>
          <w:sz w:val="28"/>
          <w:szCs w:val="28"/>
        </w:rPr>
        <w:t xml:space="preserve"> ЮИД и ГАИ-ГИБДД</w:t>
      </w:r>
      <w:r>
        <w:rPr>
          <w:sz w:val="28"/>
          <w:szCs w:val="28"/>
        </w:rPr>
        <w:t>, фотоматериалы</w:t>
      </w:r>
      <w:r>
        <w:rPr>
          <w:sz w:val="28"/>
          <w:szCs w:val="28"/>
        </w:rPr>
        <w:t xml:space="preserve"> и документы</w:t>
      </w:r>
      <w:r>
        <w:rPr>
          <w:sz w:val="28"/>
          <w:szCs w:val="28"/>
        </w:rPr>
        <w:t xml:space="preserve"> из  деятельности</w:t>
      </w:r>
      <w:r>
        <w:rPr>
          <w:sz w:val="28"/>
          <w:szCs w:val="28"/>
        </w:rPr>
        <w:t xml:space="preserve"> за 50 лет.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выступлении можно  баннеры и </w:t>
      </w:r>
      <w:proofErr w:type="spellStart"/>
      <w:r>
        <w:rPr>
          <w:sz w:val="28"/>
          <w:szCs w:val="28"/>
        </w:rPr>
        <w:t>агитплакаты</w:t>
      </w:r>
      <w:proofErr w:type="spellEnd"/>
      <w:r>
        <w:rPr>
          <w:sz w:val="28"/>
          <w:szCs w:val="28"/>
        </w:rPr>
        <w:t xml:space="preserve"> как наглядный материал; можно использовать эти наглядные и другие материалы из прошлых выступлений, представив их знач</w:t>
      </w:r>
      <w:r>
        <w:rPr>
          <w:sz w:val="28"/>
          <w:szCs w:val="28"/>
        </w:rPr>
        <w:t xml:space="preserve">имость. </w:t>
      </w:r>
    </w:p>
    <w:p w:rsidR="004A63D0" w:rsidRDefault="00290961">
      <w:pPr>
        <w:pStyle w:val="2"/>
        <w:ind w:left="277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Принимающая территория представляет все отряды ЮИД с руководителями. Приглашаются заместители директоров по воспитательной работе всех образовательных организаций. Специалист муниципального органа, осуществляющего управление в сфере образования, и</w:t>
      </w:r>
      <w:r>
        <w:rPr>
          <w:sz w:val="28"/>
          <w:szCs w:val="28"/>
        </w:rPr>
        <w:t>нспектор по пропаганде ОГИБДД территориального подразделения органа внутренних дел представляют электронную презентацию о системе работы и итогах проведения муниципального этапа областного конкурса на принимающей территории (время выступления до 5 минут).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 проводится по сценарию областного оргкомитета.</w:t>
      </w:r>
    </w:p>
    <w:p w:rsidR="004A63D0" w:rsidRDefault="004A63D0">
      <w:pPr>
        <w:pStyle w:val="2"/>
        <w:rPr>
          <w:sz w:val="28"/>
          <w:szCs w:val="28"/>
        </w:rPr>
      </w:pPr>
    </w:p>
    <w:p w:rsidR="004A63D0" w:rsidRDefault="00290961">
      <w:pPr>
        <w:pStyle w:val="2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Критерии оценки: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Соответствие заданной теме, музыкальное оформление, композиционная грамотность, чёткость исполнения, наличие наглядных материалов, качество и количество представленных видео- и</w:t>
      </w:r>
      <w:r>
        <w:rPr>
          <w:sz w:val="28"/>
          <w:szCs w:val="28"/>
        </w:rPr>
        <w:t xml:space="preserve"> фотоматериалов, наличие на форме отрядов светоотражающих элементов. 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зональном этапе областных конкурсов принимают участие специалисты муниципальных органов, осуществляющих управление в сфере образования, ветераны и сотрудники службы пропаганды Госавтои</w:t>
      </w:r>
      <w:r>
        <w:rPr>
          <w:sz w:val="28"/>
          <w:szCs w:val="28"/>
        </w:rPr>
        <w:t>нспекции (от каждой территории 5 ветеранов).</w:t>
      </w:r>
    </w:p>
    <w:p w:rsidR="004A63D0" w:rsidRDefault="00290961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зональный этап конкурса представляется итоговая справка о проведении муниципального этапа с приложением фотоматериалов; от города Ростова-на-Дону от каждого района.</w:t>
      </w:r>
    </w:p>
    <w:p w:rsidR="004A63D0" w:rsidRDefault="00290961">
      <w:pPr>
        <w:pStyle w:val="2"/>
        <w:numPr>
          <w:ilvl w:val="0"/>
          <w:numId w:val="2"/>
        </w:numPr>
        <w:ind w:left="2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 победителей.</w:t>
      </w:r>
    </w:p>
    <w:p w:rsidR="004A63D0" w:rsidRDefault="00290961">
      <w:pPr>
        <w:tabs>
          <w:tab w:val="left" w:pos="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</w:t>
      </w:r>
      <w:r>
        <w:rPr>
          <w:sz w:val="28"/>
          <w:szCs w:val="28"/>
        </w:rPr>
        <w:t>резервные</w:t>
      </w:r>
      <w:r>
        <w:rPr>
          <w:sz w:val="28"/>
          <w:szCs w:val="28"/>
        </w:rPr>
        <w:t xml:space="preserve"> отряды ЮИД</w:t>
      </w:r>
      <w:r>
        <w:rPr>
          <w:sz w:val="28"/>
          <w:szCs w:val="28"/>
        </w:rPr>
        <w:t xml:space="preserve"> и основные отряды ЮИД </w:t>
      </w:r>
      <w:r>
        <w:rPr>
          <w:sz w:val="28"/>
          <w:szCs w:val="28"/>
        </w:rPr>
        <w:t xml:space="preserve"> награждаются дипломами, руководители </w:t>
      </w:r>
      <w:r>
        <w:rPr>
          <w:sz w:val="28"/>
          <w:szCs w:val="28"/>
        </w:rPr>
        <w:t>резервных</w:t>
      </w:r>
      <w:r>
        <w:rPr>
          <w:sz w:val="28"/>
          <w:szCs w:val="28"/>
        </w:rPr>
        <w:t xml:space="preserve"> и основных отрядов ЮИД </w:t>
      </w:r>
      <w:r>
        <w:rPr>
          <w:sz w:val="28"/>
          <w:szCs w:val="28"/>
        </w:rPr>
        <w:t xml:space="preserve">  – благодарственными письмами. </w:t>
      </w:r>
    </w:p>
    <w:p w:rsidR="004A63D0" w:rsidRDefault="004A63D0">
      <w:pPr>
        <w:pStyle w:val="2"/>
        <w:ind w:left="0" w:firstLine="709"/>
        <w:rPr>
          <w:sz w:val="28"/>
          <w:szCs w:val="28"/>
        </w:rPr>
      </w:pPr>
    </w:p>
    <w:p w:rsidR="004A63D0" w:rsidRDefault="004A63D0">
      <w:pPr>
        <w:pStyle w:val="2"/>
        <w:ind w:left="0" w:firstLine="0"/>
        <w:rPr>
          <w:sz w:val="26"/>
          <w:szCs w:val="26"/>
        </w:rPr>
      </w:pPr>
    </w:p>
    <w:p w:rsidR="004A63D0" w:rsidRDefault="00290961">
      <w:pPr>
        <w:pStyle w:val="2"/>
        <w:ind w:left="0" w:firstLineChars="3053" w:firstLine="7938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4A63D0" w:rsidRDefault="004A63D0">
      <w:pPr>
        <w:pStyle w:val="2"/>
        <w:ind w:left="0" w:firstLineChars="2450" w:firstLine="6370"/>
        <w:rPr>
          <w:sz w:val="26"/>
          <w:szCs w:val="26"/>
        </w:rPr>
      </w:pPr>
    </w:p>
    <w:p w:rsidR="004A63D0" w:rsidRDefault="00290961">
      <w:pPr>
        <w:ind w:firstLineChars="150" w:firstLine="4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муниципального этапа областного конкурса </w:t>
      </w:r>
      <w:r>
        <w:rPr>
          <w:b/>
          <w:sz w:val="28"/>
          <w:szCs w:val="28"/>
        </w:rPr>
        <w:br/>
        <w:t>в г. Ростове-на-Дону</w:t>
      </w:r>
    </w:p>
    <w:p w:rsidR="004A63D0" w:rsidRDefault="004A63D0">
      <w:pPr>
        <w:jc w:val="center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4A63D0">
        <w:trPr>
          <w:trHeight w:val="726"/>
        </w:trPr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 xml:space="preserve">Дата и время </w:t>
            </w:r>
            <w:r>
              <w:t>проведения</w:t>
            </w:r>
            <w:r>
              <w:tab/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Район г. Ростова-на-Дону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03</w:t>
            </w:r>
            <w:r>
              <w:t>.0</w:t>
            </w:r>
            <w:r>
              <w:t>4</w:t>
            </w:r>
            <w:r>
              <w:t>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13:30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Ворошиловский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04</w:t>
            </w:r>
            <w:r>
              <w:t>.0</w:t>
            </w:r>
            <w:r>
              <w:t>4</w:t>
            </w:r>
            <w:r>
              <w:t>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14:00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Железнодорожный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05</w:t>
            </w:r>
            <w:r>
              <w:t>.0</w:t>
            </w:r>
            <w:r>
              <w:t>4</w:t>
            </w:r>
            <w:r>
              <w:t>:202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14.00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Кировский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06</w:t>
            </w:r>
            <w:r>
              <w:t>.0</w:t>
            </w:r>
            <w:r>
              <w:t>4</w:t>
            </w:r>
            <w:r>
              <w:t>:2023</w:t>
            </w:r>
          </w:p>
          <w:p w:rsidR="004A63D0" w:rsidRDefault="00290961">
            <w:pPr>
              <w:jc w:val="center"/>
            </w:pPr>
            <w:r>
              <w:t>13:30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Первомайский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07</w:t>
            </w:r>
            <w:r>
              <w:t>.0</w:t>
            </w:r>
            <w:r>
              <w:t>4</w:t>
            </w:r>
            <w:r>
              <w:t>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14:00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Октябрьский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10</w:t>
            </w:r>
            <w:r>
              <w:t>.04.202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13:30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 xml:space="preserve">Пролетарский </w:t>
            </w:r>
            <w:r>
              <w:t>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11</w:t>
            </w:r>
            <w:r>
              <w:t>.04.202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13:30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Советский район</w:t>
            </w:r>
          </w:p>
        </w:tc>
      </w:tr>
      <w:tr w:rsidR="004A63D0">
        <w:tc>
          <w:tcPr>
            <w:tcW w:w="2268" w:type="dxa"/>
            <w:shd w:val="clear" w:color="auto" w:fill="auto"/>
          </w:tcPr>
          <w:p w:rsidR="004A63D0" w:rsidRDefault="00290961">
            <w:pPr>
              <w:jc w:val="center"/>
            </w:pPr>
            <w:r>
              <w:t>12</w:t>
            </w:r>
            <w:r>
              <w:t>.04.202</w:t>
            </w:r>
            <w:r>
              <w:t>3</w:t>
            </w:r>
          </w:p>
          <w:p w:rsidR="004A63D0" w:rsidRDefault="00290961">
            <w:pPr>
              <w:jc w:val="center"/>
            </w:pPr>
            <w:r>
              <w:t>14:00</w:t>
            </w:r>
          </w:p>
        </w:tc>
        <w:tc>
          <w:tcPr>
            <w:tcW w:w="6379" w:type="dxa"/>
            <w:shd w:val="clear" w:color="auto" w:fill="auto"/>
          </w:tcPr>
          <w:p w:rsidR="004A63D0" w:rsidRDefault="00290961">
            <w:pPr>
              <w:jc w:val="center"/>
            </w:pPr>
            <w:r>
              <w:t>Ленинский район</w:t>
            </w:r>
          </w:p>
        </w:tc>
      </w:tr>
    </w:tbl>
    <w:p w:rsidR="004A63D0" w:rsidRDefault="004A63D0">
      <w:pPr>
        <w:jc w:val="center"/>
      </w:pPr>
    </w:p>
    <w:p w:rsidR="004A63D0" w:rsidRDefault="00290961">
      <w:pPr>
        <w:pStyle w:val="2"/>
        <w:ind w:left="0" w:firstLineChars="100" w:firstLine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зональных этапов областного конкурса</w:t>
      </w:r>
    </w:p>
    <w:p w:rsidR="004A63D0" w:rsidRDefault="004A63D0">
      <w:pPr>
        <w:tabs>
          <w:tab w:val="left" w:pos="561"/>
        </w:tabs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3119"/>
      </w:tblGrid>
      <w:tr w:rsidR="004A63D0"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Дата,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время проведения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 xml:space="preserve">Наименование зоны </w:t>
            </w: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Место проведения</w:t>
            </w:r>
          </w:p>
        </w:tc>
      </w:tr>
      <w:tr w:rsidR="004A63D0"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11.04.202</w:t>
            </w:r>
            <w:r>
              <w:t>3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10:00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 xml:space="preserve">Таганрогская зона 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Матвеево</w:t>
            </w:r>
            <w:r>
              <w:t xml:space="preserve"> - Курганский район</w:t>
            </w:r>
          </w:p>
        </w:tc>
      </w:tr>
      <w:tr w:rsidR="004A63D0"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12.04.202</w:t>
            </w:r>
            <w:r>
              <w:t>3</w:t>
            </w:r>
          </w:p>
          <w:p w:rsidR="004A63D0" w:rsidRDefault="00290961">
            <w:pPr>
              <w:tabs>
                <w:tab w:val="left" w:pos="0"/>
              </w:tabs>
              <w:jc w:val="center"/>
            </w:pPr>
            <w:r>
              <w:t>10:30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proofErr w:type="spellStart"/>
            <w:r>
              <w:t>Сальская</w:t>
            </w:r>
            <w:proofErr w:type="spellEnd"/>
            <w:r>
              <w:t xml:space="preserve"> зона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Кагальницкий  район</w:t>
            </w:r>
          </w:p>
        </w:tc>
      </w:tr>
      <w:tr w:rsidR="004A63D0"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14.04.202</w:t>
            </w:r>
            <w:r>
              <w:t>3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10:30.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proofErr w:type="spellStart"/>
            <w:r>
              <w:t>Волгодонская</w:t>
            </w:r>
            <w:proofErr w:type="spellEnd"/>
            <w:r>
              <w:t xml:space="preserve"> зона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proofErr w:type="spellStart"/>
            <w:r>
              <w:t>Волгодонской</w:t>
            </w:r>
            <w:proofErr w:type="spellEnd"/>
            <w:r>
              <w:t xml:space="preserve"> район</w:t>
            </w:r>
          </w:p>
        </w:tc>
      </w:tr>
      <w:tr w:rsidR="004A63D0">
        <w:trPr>
          <w:trHeight w:val="649"/>
        </w:trPr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</w:t>
            </w:r>
            <w:r>
              <w:t>7</w:t>
            </w:r>
            <w:r>
              <w:t>.04.202</w:t>
            </w:r>
            <w:r>
              <w:t>3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10:30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Ростовская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город</w:t>
            </w:r>
            <w:r>
              <w:t xml:space="preserve"> Ростов-на-Дону (ДДТ и М)</w:t>
            </w:r>
          </w:p>
        </w:tc>
      </w:tr>
      <w:tr w:rsidR="004A63D0">
        <w:trPr>
          <w:trHeight w:val="686"/>
        </w:trPr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18.04.202</w:t>
            </w:r>
            <w:r>
              <w:t>3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10:30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proofErr w:type="spellStart"/>
            <w:r>
              <w:t>Шахтинская</w:t>
            </w:r>
            <w:proofErr w:type="spellEnd"/>
            <w:r>
              <w:t xml:space="preserve"> зона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город</w:t>
            </w:r>
            <w:r>
              <w:t xml:space="preserve"> Красный Сулин</w:t>
            </w:r>
          </w:p>
        </w:tc>
      </w:tr>
      <w:tr w:rsidR="004A63D0">
        <w:trPr>
          <w:trHeight w:val="555"/>
        </w:trPr>
        <w:tc>
          <w:tcPr>
            <w:tcW w:w="2268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19.04.202</w:t>
            </w:r>
            <w:r>
              <w:t>3</w:t>
            </w:r>
          </w:p>
          <w:p w:rsidR="004A63D0" w:rsidRDefault="00290961">
            <w:pPr>
              <w:tabs>
                <w:tab w:val="left" w:pos="561"/>
              </w:tabs>
              <w:jc w:val="center"/>
            </w:pPr>
            <w:r>
              <w:t>10:30.</w:t>
            </w:r>
          </w:p>
        </w:tc>
        <w:tc>
          <w:tcPr>
            <w:tcW w:w="3260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Миллеровская зона</w:t>
            </w:r>
          </w:p>
          <w:p w:rsidR="004A63D0" w:rsidRDefault="004A63D0">
            <w:pPr>
              <w:tabs>
                <w:tab w:val="left" w:pos="561"/>
              </w:tabs>
              <w:jc w:val="center"/>
            </w:pPr>
          </w:p>
        </w:tc>
        <w:tc>
          <w:tcPr>
            <w:tcW w:w="3119" w:type="dxa"/>
          </w:tcPr>
          <w:p w:rsidR="004A63D0" w:rsidRDefault="00290961">
            <w:pPr>
              <w:tabs>
                <w:tab w:val="left" w:pos="561"/>
              </w:tabs>
              <w:jc w:val="center"/>
            </w:pPr>
            <w:r>
              <w:t>Миллеровский район</w:t>
            </w:r>
          </w:p>
        </w:tc>
      </w:tr>
    </w:tbl>
    <w:p w:rsidR="004A63D0" w:rsidRDefault="004A63D0">
      <w:pPr>
        <w:rPr>
          <w:b/>
        </w:rPr>
      </w:pPr>
    </w:p>
    <w:sectPr w:rsidR="004A63D0"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E4AC7"/>
    <w:multiLevelType w:val="multilevel"/>
    <w:tmpl w:val="474E4A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B01CD"/>
    <w:multiLevelType w:val="singleLevel"/>
    <w:tmpl w:val="758B01CD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43D"/>
    <w:rsid w:val="000041E6"/>
    <w:rsid w:val="00004FCB"/>
    <w:rsid w:val="00010BC1"/>
    <w:rsid w:val="00020300"/>
    <w:rsid w:val="000224AC"/>
    <w:rsid w:val="00043B7E"/>
    <w:rsid w:val="000539AF"/>
    <w:rsid w:val="00061A55"/>
    <w:rsid w:val="00066441"/>
    <w:rsid w:val="000730F9"/>
    <w:rsid w:val="0008351A"/>
    <w:rsid w:val="000959FC"/>
    <w:rsid w:val="000B7FC9"/>
    <w:rsid w:val="000C1617"/>
    <w:rsid w:val="000C32A5"/>
    <w:rsid w:val="000C3FF8"/>
    <w:rsid w:val="000D0216"/>
    <w:rsid w:val="000D1487"/>
    <w:rsid w:val="000D21BB"/>
    <w:rsid w:val="000D25C7"/>
    <w:rsid w:val="000D30B9"/>
    <w:rsid w:val="000E495C"/>
    <w:rsid w:val="000E500C"/>
    <w:rsid w:val="000F3B09"/>
    <w:rsid w:val="00101EB1"/>
    <w:rsid w:val="001148D5"/>
    <w:rsid w:val="001223D1"/>
    <w:rsid w:val="0013794F"/>
    <w:rsid w:val="00142715"/>
    <w:rsid w:val="001435DA"/>
    <w:rsid w:val="0014693F"/>
    <w:rsid w:val="00147A0E"/>
    <w:rsid w:val="00150680"/>
    <w:rsid w:val="00151C0A"/>
    <w:rsid w:val="00153C36"/>
    <w:rsid w:val="00156730"/>
    <w:rsid w:val="00157AFB"/>
    <w:rsid w:val="00160B10"/>
    <w:rsid w:val="00166BA0"/>
    <w:rsid w:val="00196C8B"/>
    <w:rsid w:val="001A2515"/>
    <w:rsid w:val="001A61AA"/>
    <w:rsid w:val="001B2043"/>
    <w:rsid w:val="001B5E06"/>
    <w:rsid w:val="001C4CC8"/>
    <w:rsid w:val="001D5C50"/>
    <w:rsid w:val="001D6704"/>
    <w:rsid w:val="001F1BD4"/>
    <w:rsid w:val="0022642D"/>
    <w:rsid w:val="00226A4B"/>
    <w:rsid w:val="00232C1E"/>
    <w:rsid w:val="00241321"/>
    <w:rsid w:val="00242D8E"/>
    <w:rsid w:val="002570D6"/>
    <w:rsid w:val="00257DA0"/>
    <w:rsid w:val="0026746F"/>
    <w:rsid w:val="0028510A"/>
    <w:rsid w:val="00285A84"/>
    <w:rsid w:val="002902CD"/>
    <w:rsid w:val="00290961"/>
    <w:rsid w:val="002A27D6"/>
    <w:rsid w:val="002A743D"/>
    <w:rsid w:val="002B020C"/>
    <w:rsid w:val="002C2F30"/>
    <w:rsid w:val="002C3766"/>
    <w:rsid w:val="002D6E53"/>
    <w:rsid w:val="002E777F"/>
    <w:rsid w:val="002F1EF1"/>
    <w:rsid w:val="002F7A8B"/>
    <w:rsid w:val="00303273"/>
    <w:rsid w:val="003104A1"/>
    <w:rsid w:val="00324C7E"/>
    <w:rsid w:val="00327260"/>
    <w:rsid w:val="0033080A"/>
    <w:rsid w:val="00333F1B"/>
    <w:rsid w:val="00351379"/>
    <w:rsid w:val="00373F37"/>
    <w:rsid w:val="00380514"/>
    <w:rsid w:val="003A5B22"/>
    <w:rsid w:val="003A66FC"/>
    <w:rsid w:val="003B7A39"/>
    <w:rsid w:val="003C24B1"/>
    <w:rsid w:val="004046EE"/>
    <w:rsid w:val="0040715E"/>
    <w:rsid w:val="00410CDC"/>
    <w:rsid w:val="00410FCB"/>
    <w:rsid w:val="00420279"/>
    <w:rsid w:val="004254C6"/>
    <w:rsid w:val="004347D7"/>
    <w:rsid w:val="00441432"/>
    <w:rsid w:val="004513E3"/>
    <w:rsid w:val="00473B98"/>
    <w:rsid w:val="00476C3D"/>
    <w:rsid w:val="004809E4"/>
    <w:rsid w:val="00481E37"/>
    <w:rsid w:val="00495047"/>
    <w:rsid w:val="004A63D0"/>
    <w:rsid w:val="004B0B25"/>
    <w:rsid w:val="004D2BFF"/>
    <w:rsid w:val="004E0F5A"/>
    <w:rsid w:val="004F5424"/>
    <w:rsid w:val="00512664"/>
    <w:rsid w:val="005205EE"/>
    <w:rsid w:val="00522537"/>
    <w:rsid w:val="005250CB"/>
    <w:rsid w:val="005330E4"/>
    <w:rsid w:val="0055394E"/>
    <w:rsid w:val="00557CF7"/>
    <w:rsid w:val="00557EBA"/>
    <w:rsid w:val="00560992"/>
    <w:rsid w:val="00566408"/>
    <w:rsid w:val="0057111E"/>
    <w:rsid w:val="00582BDA"/>
    <w:rsid w:val="00591D78"/>
    <w:rsid w:val="005A2785"/>
    <w:rsid w:val="005A3798"/>
    <w:rsid w:val="005B13A2"/>
    <w:rsid w:val="005B20C1"/>
    <w:rsid w:val="005B614E"/>
    <w:rsid w:val="005B7648"/>
    <w:rsid w:val="005C51D2"/>
    <w:rsid w:val="005E7420"/>
    <w:rsid w:val="005F1D9E"/>
    <w:rsid w:val="005F6DDF"/>
    <w:rsid w:val="006001D3"/>
    <w:rsid w:val="00602592"/>
    <w:rsid w:val="006028D4"/>
    <w:rsid w:val="006601BC"/>
    <w:rsid w:val="006628C5"/>
    <w:rsid w:val="00670C60"/>
    <w:rsid w:val="0068016E"/>
    <w:rsid w:val="00682170"/>
    <w:rsid w:val="00683306"/>
    <w:rsid w:val="006B3977"/>
    <w:rsid w:val="006C7677"/>
    <w:rsid w:val="006E56AD"/>
    <w:rsid w:val="006F76FA"/>
    <w:rsid w:val="00720AA9"/>
    <w:rsid w:val="00722D91"/>
    <w:rsid w:val="0072678E"/>
    <w:rsid w:val="007330F1"/>
    <w:rsid w:val="00742F50"/>
    <w:rsid w:val="00746AEF"/>
    <w:rsid w:val="00771D09"/>
    <w:rsid w:val="0077525C"/>
    <w:rsid w:val="007771F6"/>
    <w:rsid w:val="00786DE0"/>
    <w:rsid w:val="00793B95"/>
    <w:rsid w:val="007947D1"/>
    <w:rsid w:val="007B0E62"/>
    <w:rsid w:val="007C1569"/>
    <w:rsid w:val="007E4618"/>
    <w:rsid w:val="007E4E3A"/>
    <w:rsid w:val="007E51EB"/>
    <w:rsid w:val="00803168"/>
    <w:rsid w:val="0083122E"/>
    <w:rsid w:val="0083174A"/>
    <w:rsid w:val="00835DA1"/>
    <w:rsid w:val="0085040C"/>
    <w:rsid w:val="0086070A"/>
    <w:rsid w:val="00865CCD"/>
    <w:rsid w:val="00870343"/>
    <w:rsid w:val="0087409C"/>
    <w:rsid w:val="0087661D"/>
    <w:rsid w:val="00883CDB"/>
    <w:rsid w:val="008B2C9B"/>
    <w:rsid w:val="008C0C3F"/>
    <w:rsid w:val="008C115F"/>
    <w:rsid w:val="008C1631"/>
    <w:rsid w:val="008D3632"/>
    <w:rsid w:val="008D5987"/>
    <w:rsid w:val="008D78DE"/>
    <w:rsid w:val="008E3F38"/>
    <w:rsid w:val="008E72BB"/>
    <w:rsid w:val="00902F0B"/>
    <w:rsid w:val="00916658"/>
    <w:rsid w:val="00935297"/>
    <w:rsid w:val="009416FE"/>
    <w:rsid w:val="00951F02"/>
    <w:rsid w:val="0095622F"/>
    <w:rsid w:val="00967099"/>
    <w:rsid w:val="00967189"/>
    <w:rsid w:val="00973B0B"/>
    <w:rsid w:val="00974C46"/>
    <w:rsid w:val="009752BA"/>
    <w:rsid w:val="0099734D"/>
    <w:rsid w:val="009A2792"/>
    <w:rsid w:val="009A716C"/>
    <w:rsid w:val="009C0440"/>
    <w:rsid w:val="009C4E95"/>
    <w:rsid w:val="009E0963"/>
    <w:rsid w:val="009F3ACF"/>
    <w:rsid w:val="009F7F3E"/>
    <w:rsid w:val="00A13870"/>
    <w:rsid w:val="00A2397C"/>
    <w:rsid w:val="00A2534B"/>
    <w:rsid w:val="00A35E10"/>
    <w:rsid w:val="00A37EA3"/>
    <w:rsid w:val="00A46789"/>
    <w:rsid w:val="00A516CB"/>
    <w:rsid w:val="00A57823"/>
    <w:rsid w:val="00A6130E"/>
    <w:rsid w:val="00A93333"/>
    <w:rsid w:val="00AB3F5F"/>
    <w:rsid w:val="00AD0C14"/>
    <w:rsid w:val="00AE5A4C"/>
    <w:rsid w:val="00AF0B1F"/>
    <w:rsid w:val="00AF2514"/>
    <w:rsid w:val="00AF6925"/>
    <w:rsid w:val="00B02B17"/>
    <w:rsid w:val="00B05DD8"/>
    <w:rsid w:val="00B17F9B"/>
    <w:rsid w:val="00B23064"/>
    <w:rsid w:val="00B305B9"/>
    <w:rsid w:val="00B30855"/>
    <w:rsid w:val="00B35B3E"/>
    <w:rsid w:val="00B45162"/>
    <w:rsid w:val="00B4794F"/>
    <w:rsid w:val="00B559CC"/>
    <w:rsid w:val="00B814BA"/>
    <w:rsid w:val="00B8633A"/>
    <w:rsid w:val="00BA1621"/>
    <w:rsid w:val="00BB7955"/>
    <w:rsid w:val="00BD1520"/>
    <w:rsid w:val="00BE0470"/>
    <w:rsid w:val="00BF4006"/>
    <w:rsid w:val="00C0736D"/>
    <w:rsid w:val="00C219CE"/>
    <w:rsid w:val="00C220B4"/>
    <w:rsid w:val="00C277BA"/>
    <w:rsid w:val="00C32C30"/>
    <w:rsid w:val="00C40F2F"/>
    <w:rsid w:val="00C45FB0"/>
    <w:rsid w:val="00C75392"/>
    <w:rsid w:val="00C82E6E"/>
    <w:rsid w:val="00C84BA9"/>
    <w:rsid w:val="00C90A2D"/>
    <w:rsid w:val="00CA615D"/>
    <w:rsid w:val="00CB27F4"/>
    <w:rsid w:val="00CB6CAB"/>
    <w:rsid w:val="00CD2630"/>
    <w:rsid w:val="00CF3B14"/>
    <w:rsid w:val="00CF5CC6"/>
    <w:rsid w:val="00D0027C"/>
    <w:rsid w:val="00D07A15"/>
    <w:rsid w:val="00D1430B"/>
    <w:rsid w:val="00D2239D"/>
    <w:rsid w:val="00D37F51"/>
    <w:rsid w:val="00D43CB7"/>
    <w:rsid w:val="00D47C57"/>
    <w:rsid w:val="00D522B9"/>
    <w:rsid w:val="00D67BA9"/>
    <w:rsid w:val="00D824F6"/>
    <w:rsid w:val="00D85027"/>
    <w:rsid w:val="00D91C3D"/>
    <w:rsid w:val="00D960E2"/>
    <w:rsid w:val="00DA2692"/>
    <w:rsid w:val="00DB1BDA"/>
    <w:rsid w:val="00DB50B8"/>
    <w:rsid w:val="00DC7DE8"/>
    <w:rsid w:val="00DF42CB"/>
    <w:rsid w:val="00DF4B21"/>
    <w:rsid w:val="00E01701"/>
    <w:rsid w:val="00E04249"/>
    <w:rsid w:val="00E0605D"/>
    <w:rsid w:val="00E23CE3"/>
    <w:rsid w:val="00E2698F"/>
    <w:rsid w:val="00E30FEF"/>
    <w:rsid w:val="00E417EE"/>
    <w:rsid w:val="00E47A68"/>
    <w:rsid w:val="00E54A23"/>
    <w:rsid w:val="00E6721C"/>
    <w:rsid w:val="00E70105"/>
    <w:rsid w:val="00E817A1"/>
    <w:rsid w:val="00E81883"/>
    <w:rsid w:val="00E82A7B"/>
    <w:rsid w:val="00E91004"/>
    <w:rsid w:val="00E94B30"/>
    <w:rsid w:val="00EA38D7"/>
    <w:rsid w:val="00EB18A1"/>
    <w:rsid w:val="00EB427A"/>
    <w:rsid w:val="00EC26EB"/>
    <w:rsid w:val="00EC3E7E"/>
    <w:rsid w:val="00ED23A8"/>
    <w:rsid w:val="00ED53F2"/>
    <w:rsid w:val="00F2316B"/>
    <w:rsid w:val="00F418E2"/>
    <w:rsid w:val="00F54283"/>
    <w:rsid w:val="00F56A1C"/>
    <w:rsid w:val="00F579F7"/>
    <w:rsid w:val="00F6365B"/>
    <w:rsid w:val="00F64E41"/>
    <w:rsid w:val="00F75902"/>
    <w:rsid w:val="00F7673D"/>
    <w:rsid w:val="00F82763"/>
    <w:rsid w:val="00F85CCF"/>
    <w:rsid w:val="00F95E16"/>
    <w:rsid w:val="00FA51CD"/>
    <w:rsid w:val="00FB794B"/>
    <w:rsid w:val="00FC3B76"/>
    <w:rsid w:val="00FC6904"/>
    <w:rsid w:val="00FC7E0C"/>
    <w:rsid w:val="00FD0C24"/>
    <w:rsid w:val="00FD4D0B"/>
    <w:rsid w:val="00FE20FC"/>
    <w:rsid w:val="00FF2CF5"/>
    <w:rsid w:val="00FF3044"/>
    <w:rsid w:val="0D1E17CE"/>
    <w:rsid w:val="135E4224"/>
    <w:rsid w:val="138C1B99"/>
    <w:rsid w:val="15A34F91"/>
    <w:rsid w:val="1CE55723"/>
    <w:rsid w:val="241404CC"/>
    <w:rsid w:val="25007BBA"/>
    <w:rsid w:val="279D2E23"/>
    <w:rsid w:val="2C945DA7"/>
    <w:rsid w:val="2CF307D7"/>
    <w:rsid w:val="32FC15D1"/>
    <w:rsid w:val="399F5543"/>
    <w:rsid w:val="3F903F72"/>
    <w:rsid w:val="403D154D"/>
    <w:rsid w:val="550B409E"/>
    <w:rsid w:val="551679C4"/>
    <w:rsid w:val="603D15B0"/>
    <w:rsid w:val="6A7D7332"/>
    <w:rsid w:val="6AC85FA3"/>
    <w:rsid w:val="6DEB1D51"/>
    <w:rsid w:val="710346C2"/>
    <w:rsid w:val="71090285"/>
    <w:rsid w:val="74C33C99"/>
    <w:rsid w:val="7D4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0BE3-4C48-424D-B610-AC0DD521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ind w:left="935" w:hanging="935"/>
    </w:pPr>
  </w:style>
  <w:style w:type="paragraph" w:styleId="2">
    <w:name w:val="Body Text Indent 2"/>
    <w:basedOn w:val="a"/>
    <w:link w:val="20"/>
    <w:qFormat/>
    <w:pPr>
      <w:tabs>
        <w:tab w:val="left" w:pos="0"/>
        <w:tab w:val="left" w:pos="561"/>
      </w:tabs>
      <w:ind w:left="360" w:hanging="360"/>
      <w:jc w:val="both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1220</Words>
  <Characters>6959</Characters>
  <Application>Microsoft Office Word</Application>
  <DocSecurity>0</DocSecurity>
  <Lines>57</Lines>
  <Paragraphs>16</Paragraphs>
  <ScaleCrop>false</ScaleCrop>
  <Company>World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</dc:creator>
  <cp:lastModifiedBy>Коломыцева Вероника Николаевна</cp:lastModifiedBy>
  <cp:revision>42</cp:revision>
  <cp:lastPrinted>2016-01-27T07:57:00Z</cp:lastPrinted>
  <dcterms:created xsi:type="dcterms:W3CDTF">2016-01-29T05:32:00Z</dcterms:created>
  <dcterms:modified xsi:type="dcterms:W3CDTF">2022-09-02T07:29:00Z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17FEA8AA02CB48E6B60EF95DA7135906</vt:lpwstr>
  </property>
</Properties>
</file>